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B9969" w14:textId="74D74F6F" w:rsidR="005E24A4" w:rsidRPr="005E24A4" w:rsidRDefault="00964B3D" w:rsidP="002F3300">
      <w:pPr>
        <w:spacing w:before="100"/>
        <w:ind w:left="708" w:right="576" w:hanging="708"/>
        <w:jc w:val="center"/>
        <w:rPr>
          <w:sz w:val="10"/>
          <w:szCs w:val="10"/>
          <w:lang w:val="fr-FR"/>
        </w:rPr>
      </w:pPr>
      <w:r>
        <w:rPr>
          <w:noProof/>
          <w:sz w:val="10"/>
          <w:szCs w:val="10"/>
          <w:lang w:val="fr-FR"/>
        </w:rPr>
        <mc:AlternateContent>
          <mc:Choice Requires="wps">
            <w:drawing>
              <wp:anchor distT="0" distB="0" distL="114300" distR="114300" simplePos="0" relativeHeight="251659264" behindDoc="0" locked="0" layoutInCell="1" allowOverlap="1" wp14:anchorId="030F590D" wp14:editId="678A4D9E">
                <wp:simplePos x="0" y="0"/>
                <wp:positionH relativeFrom="column">
                  <wp:posOffset>2757805</wp:posOffset>
                </wp:positionH>
                <wp:positionV relativeFrom="paragraph">
                  <wp:posOffset>-624325</wp:posOffset>
                </wp:positionV>
                <wp:extent cx="941121" cy="287054"/>
                <wp:effectExtent l="0" t="0" r="0" b="0"/>
                <wp:wrapNone/>
                <wp:docPr id="2" name="Rectangle 2"/>
                <wp:cNvGraphicFramePr/>
                <a:graphic xmlns:a="http://schemas.openxmlformats.org/drawingml/2006/main">
                  <a:graphicData uri="http://schemas.microsoft.com/office/word/2010/wordprocessingShape">
                    <wps:wsp>
                      <wps:cNvSpPr/>
                      <wps:spPr>
                        <a:xfrm>
                          <a:off x="0" y="0"/>
                          <a:ext cx="941121" cy="287054"/>
                        </a:xfrm>
                        <a:prstGeom prst="rect">
                          <a:avLst/>
                        </a:prstGeom>
                        <a:solidFill>
                          <a:schemeClr val="bg1"/>
                        </a:solidFill>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07E86C" id="Rectangle 2" o:spid="_x0000_s1026" style="position:absolute;margin-left:217.15pt;margin-top:-49.15pt;width:74.1pt;height:2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PgQYAIAAC4FAAAOAAAAZHJzL2Uyb0RvYy54bWysVEtPGzEQvlfqf7B8L5uNQikRGxSBqCoh&#10;QIWKs+O1E6tejzt2skl/fcfeRyhFPVS9eGc83zz9zV5c7hvLdgqDAVfx8mTCmXISauPWFf/2dPPh&#10;E2chClcLC05V/KACv1y8f3fR+rmawgZsrZBREBfmra/4JkY/L4ogN6oR4QS8cmTUgI2IpOK6qFG0&#10;FL2xxXQy+Vi0gLVHkCoEur3ujHyR42utZLzXOqjIbMWptphPzOcqncXiQszXKPzGyL4M8Q9VNMI4&#10;SjqGuhZRsC2aP0I1RiIE0PFEQlOA1kaq3AN1U05edfO4EV7lXmg4wY9jCv8vrLzbPfoHpDG0PswD&#10;iamLvcYmfak+ts/DOozDUvvIJF2ez8pyWnImyTT9dDY5naVhFkdnjyF+VtCwJFQc6S3yiMTuNsQO&#10;OkBSrgDW1DfG2qyk91dXFtlO0Mut1mUf/DeUdQnrIHl1AdNNcewkS/FgVcJZ91VpZmqqfZoLySQ7&#10;Jqm/D0kyMrloCjw6lW852Tg49djkpjLxRsfJW47HbCM6ZwQXR8fGOMC/O+sOP3Td9ZraXkF9eECG&#10;0FE+eHlj6B1uRYgPAonjtA20t/GeDm2hrTj0EmcbwJ9v3Sc8UY+snLW0MxUPP7YCFWf2iyNSnpez&#10;WVqyrMxOz6ak4EvL6qXFbZsroMclDlF1WUz4aAdRIzTPtN7LlJVMwknKXXEZcVCuYrfL9IOQarnM&#10;MFosL+Kte/QyBU9TTTx72j8L9D0ZI7H4Dob9EvNXnOywydPBchtBm0zY41z7edNSZsr3P5C09S/1&#10;jDr+5ha/AAAA//8DAFBLAwQUAAYACAAAACEAKx9g6OAAAAALAQAADwAAAGRycy9kb3ducmV2Lnht&#10;bEyPy07DMBBF90j8gzVI7FqnTU1DiFMhBBWwozRdu/GQRPgRYqcNf8+wgt08ju6cKTaTNeyEQ+i8&#10;k7CYJ8DQ1V53rpGwf3+aZcBCVE4r4x1K+MYAm/LyolC59mf3hqddbBiFuJArCW2Mfc55qFu0Ksx9&#10;j452H36wKlI7NFwP6kzh1vBlktxwqzpHF1rV40OL9edutBJGsX55nA5f27RKqvVrZcRz3PZSXl9N&#10;93fAIk7xD4ZffVKHkpyOfnQ6MCNhla5SQiXMbjMqiBDZUgA70kSkC+Blwf//UP4AAAD//wMAUEsB&#10;Ai0AFAAGAAgAAAAhALaDOJL+AAAA4QEAABMAAAAAAAAAAAAAAAAAAAAAAFtDb250ZW50X1R5cGVz&#10;XS54bWxQSwECLQAUAAYACAAAACEAOP0h/9YAAACUAQAACwAAAAAAAAAAAAAAAAAvAQAAX3JlbHMv&#10;LnJlbHNQSwECLQAUAAYACAAAACEAY7j4EGACAAAuBQAADgAAAAAAAAAAAAAAAAAuAgAAZHJzL2Uy&#10;b0RvYy54bWxQSwECLQAUAAYACAAAACEAKx9g6OAAAAALAQAADwAAAAAAAAAAAAAAAAC6BAAAZHJz&#10;L2Rvd25yZXYueG1sUEsFBgAAAAAEAAQA8wAAAMcFAAAAAA==&#10;" fillcolor="white [3212]" stroked="f" strokeweight="2pt"/>
            </w:pict>
          </mc:Fallback>
        </mc:AlternateContent>
      </w:r>
    </w:p>
    <w:p w14:paraId="43F7F50F" w14:textId="24D8555C" w:rsidR="002F3300" w:rsidRDefault="00E54490" w:rsidP="002F3300">
      <w:pPr>
        <w:spacing w:before="100"/>
        <w:ind w:left="708" w:right="576" w:hanging="708"/>
        <w:jc w:val="center"/>
        <w:rPr>
          <w:sz w:val="36"/>
          <w:szCs w:val="36"/>
          <w:lang w:val="fr-FR"/>
        </w:rPr>
      </w:pPr>
      <w:r w:rsidRPr="000538DE">
        <w:rPr>
          <w:sz w:val="36"/>
          <w:szCs w:val="36"/>
          <w:lang w:val="fr-FR"/>
        </w:rPr>
        <w:t>DOSSIER DE CANDIDATURE</w:t>
      </w:r>
      <w:r w:rsidR="00083E3D">
        <w:rPr>
          <w:sz w:val="36"/>
          <w:szCs w:val="36"/>
          <w:lang w:val="fr-FR"/>
        </w:rPr>
        <w:t xml:space="preserve"> 202</w:t>
      </w:r>
      <w:r w:rsidR="00964B3D">
        <w:rPr>
          <w:sz w:val="36"/>
          <w:szCs w:val="36"/>
          <w:lang w:val="fr-FR"/>
        </w:rPr>
        <w:t>2</w:t>
      </w:r>
    </w:p>
    <w:p w14:paraId="2F30CC45" w14:textId="77777777" w:rsidR="002F3300" w:rsidRPr="005E24A4" w:rsidRDefault="002F3300" w:rsidP="002F3300">
      <w:pPr>
        <w:spacing w:before="100"/>
        <w:ind w:left="708" w:right="576" w:hanging="708"/>
        <w:jc w:val="center"/>
        <w:rPr>
          <w:sz w:val="12"/>
          <w:szCs w:val="12"/>
          <w:lang w:val="fr-FR"/>
        </w:rPr>
      </w:pPr>
    </w:p>
    <w:p w14:paraId="35540EB1" w14:textId="77777777" w:rsidR="00285DC3" w:rsidRDefault="00285DC3" w:rsidP="00E54490">
      <w:pPr>
        <w:rPr>
          <w:b/>
          <w:noProof/>
          <w:u w:val="single"/>
          <w:lang w:val="fr-FR"/>
        </w:rPr>
      </w:pPr>
    </w:p>
    <w:p w14:paraId="087D4E9F" w14:textId="77777777" w:rsidR="00285DC3" w:rsidRDefault="00285DC3" w:rsidP="00E54490">
      <w:pPr>
        <w:rPr>
          <w:b/>
          <w:noProof/>
          <w:u w:val="single"/>
          <w:lang w:val="fr-FR"/>
        </w:rPr>
      </w:pPr>
    </w:p>
    <w:p w14:paraId="6710E397" w14:textId="60BC27E1" w:rsidR="002F3300" w:rsidRDefault="00964B3D" w:rsidP="00964B3D">
      <w:pPr>
        <w:jc w:val="center"/>
        <w:rPr>
          <w:b/>
          <w:u w:val="single"/>
          <w:lang w:val="fr-FR"/>
        </w:rPr>
      </w:pPr>
      <w:r>
        <w:rPr>
          <w:b/>
          <w:noProof/>
          <w:u w:val="single"/>
          <w:lang w:val="fr-FR"/>
        </w:rPr>
        <w:drawing>
          <wp:inline distT="0" distB="0" distL="0" distR="0" wp14:anchorId="2D52B9BB" wp14:editId="78C1A730">
            <wp:extent cx="4572009" cy="1524003"/>
            <wp:effectExtent l="0" t="0" r="0" b="0"/>
            <wp:docPr id="3" name="Image 3"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texte&#10;&#10;Description générée automatiquement"/>
                    <pic:cNvPicPr/>
                  </pic:nvPicPr>
                  <pic:blipFill>
                    <a:blip r:embed="rId7"/>
                    <a:stretch>
                      <a:fillRect/>
                    </a:stretch>
                  </pic:blipFill>
                  <pic:spPr>
                    <a:xfrm>
                      <a:off x="0" y="0"/>
                      <a:ext cx="4572009" cy="1524003"/>
                    </a:xfrm>
                    <a:prstGeom prst="rect">
                      <a:avLst/>
                    </a:prstGeom>
                  </pic:spPr>
                </pic:pic>
              </a:graphicData>
            </a:graphic>
          </wp:inline>
        </w:drawing>
      </w:r>
    </w:p>
    <w:p w14:paraId="4346145B" w14:textId="77777777" w:rsidR="00285DC3" w:rsidRDefault="00285DC3" w:rsidP="00285DC3">
      <w:pPr>
        <w:rPr>
          <w:sz w:val="36"/>
          <w:szCs w:val="36"/>
          <w:lang w:val="fr-FR"/>
        </w:rPr>
      </w:pPr>
    </w:p>
    <w:p w14:paraId="5EA69637" w14:textId="37DD9D77" w:rsidR="00285DC3" w:rsidRPr="00285DC3" w:rsidRDefault="00E54490" w:rsidP="00285DC3">
      <w:pPr>
        <w:jc w:val="center"/>
        <w:rPr>
          <w:b/>
          <w:color w:val="000090"/>
          <w:sz w:val="32"/>
          <w:szCs w:val="32"/>
          <w:lang w:val="fr-FR"/>
        </w:rPr>
      </w:pPr>
      <w:r w:rsidRPr="00380512">
        <w:rPr>
          <w:b/>
          <w:color w:val="000090"/>
          <w:sz w:val="32"/>
          <w:szCs w:val="32"/>
          <w:lang w:val="fr-FR"/>
        </w:rPr>
        <w:t>L’événement Achat</w:t>
      </w:r>
      <w:r w:rsidR="006C6643">
        <w:rPr>
          <w:b/>
          <w:color w:val="000090"/>
          <w:sz w:val="32"/>
          <w:szCs w:val="32"/>
          <w:lang w:val="fr-FR"/>
        </w:rPr>
        <w:t>s</w:t>
      </w:r>
      <w:r w:rsidRPr="00380512">
        <w:rPr>
          <w:b/>
          <w:color w:val="000090"/>
          <w:sz w:val="32"/>
          <w:szCs w:val="32"/>
          <w:lang w:val="fr-FR"/>
        </w:rPr>
        <w:t xml:space="preserve"> de l’Année</w:t>
      </w:r>
    </w:p>
    <w:p w14:paraId="3D378531" w14:textId="77777777" w:rsidR="00E54490" w:rsidRDefault="00E54490">
      <w:pPr>
        <w:widowControl/>
        <w:rPr>
          <w:color w:val="000090"/>
          <w:lang w:val="fr-FR"/>
        </w:rPr>
      </w:pPr>
    </w:p>
    <w:p w14:paraId="15FD83B1" w14:textId="77777777" w:rsidR="00774548" w:rsidRPr="00774548" w:rsidRDefault="00774548" w:rsidP="00FC3291">
      <w:pPr>
        <w:rPr>
          <w:color w:val="000090"/>
          <w:lang w:val="fr-FR"/>
        </w:rPr>
      </w:pPr>
      <w:r w:rsidRPr="00156219">
        <w:rPr>
          <w:color w:val="000090"/>
          <w:lang w:val="fr-FR"/>
        </w:rPr>
        <w:t>---------------------------------------------------------------------------------------------------------------------------</w:t>
      </w:r>
    </w:p>
    <w:p w14:paraId="39BAEC2F" w14:textId="77777777" w:rsidR="00380512" w:rsidRDefault="00380512" w:rsidP="00FC3291">
      <w:pPr>
        <w:rPr>
          <w:b/>
          <w:lang w:val="fr-FR"/>
        </w:rPr>
      </w:pPr>
    </w:p>
    <w:p w14:paraId="39B1DD71" w14:textId="4BEE9DC5" w:rsidR="00FC3291" w:rsidRDefault="00FC3291" w:rsidP="00FC3291">
      <w:pPr>
        <w:rPr>
          <w:b/>
          <w:lang w:val="fr-FR"/>
        </w:rPr>
      </w:pPr>
      <w:r w:rsidRPr="00A87AE2">
        <w:rPr>
          <w:b/>
          <w:lang w:val="fr-FR"/>
        </w:rPr>
        <w:t>1/ VOS COORDONNÉES</w:t>
      </w:r>
    </w:p>
    <w:p w14:paraId="1C27699B" w14:textId="77777777" w:rsidR="00285DC3" w:rsidRPr="00A87AE2" w:rsidRDefault="00285DC3" w:rsidP="00FC3291">
      <w:pPr>
        <w:rPr>
          <w:b/>
          <w:lang w:val="fr-FR"/>
        </w:rPr>
      </w:pPr>
    </w:p>
    <w:p w14:paraId="7788FE1B" w14:textId="77777777" w:rsidR="00FC3291" w:rsidRPr="00A87AE2" w:rsidRDefault="00FC3291" w:rsidP="00774548">
      <w:pPr>
        <w:spacing w:line="320" w:lineRule="exact"/>
        <w:rPr>
          <w:lang w:val="fr-FR"/>
        </w:rPr>
      </w:pPr>
      <w:r w:rsidRPr="00A87AE2">
        <w:rPr>
          <w:lang w:val="fr-FR"/>
        </w:rPr>
        <w:t>Nom de l’entreprise :</w:t>
      </w:r>
      <w:r>
        <w:rPr>
          <w:lang w:val="fr-FR"/>
        </w:rPr>
        <w:t xml:space="preserve"> </w:t>
      </w:r>
      <w:r w:rsidRPr="00156219">
        <w:rPr>
          <w:sz w:val="18"/>
          <w:szCs w:val="18"/>
          <w:lang w:val="fr-FR"/>
        </w:rPr>
        <w:t>.................................</w:t>
      </w:r>
      <w:r>
        <w:rPr>
          <w:sz w:val="18"/>
          <w:szCs w:val="18"/>
          <w:lang w:val="fr-FR"/>
        </w:rPr>
        <w:t>...................................</w:t>
      </w:r>
      <w:r w:rsidRPr="00156219">
        <w:rPr>
          <w:sz w:val="18"/>
          <w:szCs w:val="18"/>
          <w:lang w:val="fr-FR"/>
        </w:rPr>
        <w:t>...............</w:t>
      </w:r>
      <w:r>
        <w:rPr>
          <w:sz w:val="18"/>
          <w:szCs w:val="18"/>
          <w:lang w:val="fr-FR"/>
        </w:rPr>
        <w:t>...........................</w:t>
      </w:r>
      <w:r w:rsidRPr="00156219">
        <w:rPr>
          <w:sz w:val="18"/>
          <w:szCs w:val="18"/>
          <w:lang w:val="fr-FR"/>
        </w:rPr>
        <w:t>........</w:t>
      </w:r>
      <w:r>
        <w:rPr>
          <w:sz w:val="18"/>
          <w:szCs w:val="18"/>
          <w:lang w:val="fr-FR"/>
        </w:rPr>
        <w:t>....................</w:t>
      </w:r>
    </w:p>
    <w:p w14:paraId="5D894BA4" w14:textId="77777777" w:rsidR="00FC3291" w:rsidRPr="00A87AE2" w:rsidRDefault="00FC3291" w:rsidP="00774548">
      <w:pPr>
        <w:spacing w:line="320" w:lineRule="exact"/>
        <w:rPr>
          <w:lang w:val="fr-FR"/>
        </w:rPr>
      </w:pPr>
      <w:r w:rsidRPr="00A87AE2">
        <w:rPr>
          <w:lang w:val="fr-FR"/>
        </w:rPr>
        <w:t>Adresse complète de l’entreprise :</w:t>
      </w:r>
      <w:r>
        <w:rPr>
          <w:lang w:val="fr-FR"/>
        </w:rPr>
        <w:t xml:space="preserve"> </w:t>
      </w:r>
      <w:r w:rsidRPr="00156219">
        <w:rPr>
          <w:sz w:val="18"/>
          <w:szCs w:val="18"/>
          <w:lang w:val="fr-FR"/>
        </w:rPr>
        <w:t>.................................</w:t>
      </w:r>
      <w:r>
        <w:rPr>
          <w:sz w:val="18"/>
          <w:szCs w:val="18"/>
          <w:lang w:val="fr-FR"/>
        </w:rPr>
        <w:t>...................................</w:t>
      </w:r>
      <w:r w:rsidRPr="00156219">
        <w:rPr>
          <w:sz w:val="18"/>
          <w:szCs w:val="18"/>
          <w:lang w:val="fr-FR"/>
        </w:rPr>
        <w:t>...............</w:t>
      </w:r>
      <w:r>
        <w:rPr>
          <w:sz w:val="18"/>
          <w:szCs w:val="18"/>
          <w:lang w:val="fr-FR"/>
        </w:rPr>
        <w:t>.............................</w:t>
      </w:r>
    </w:p>
    <w:p w14:paraId="7727B9E7" w14:textId="77777777" w:rsidR="00FC3291" w:rsidRPr="00A87AE2" w:rsidRDefault="00FC3291" w:rsidP="00774548">
      <w:pPr>
        <w:spacing w:line="320" w:lineRule="exact"/>
        <w:rPr>
          <w:lang w:val="fr-FR"/>
        </w:rPr>
      </w:pPr>
      <w:r w:rsidRPr="00A87AE2">
        <w:rPr>
          <w:lang w:val="fr-FR"/>
        </w:rPr>
        <w:t>Code Postal :</w:t>
      </w:r>
      <w:r>
        <w:rPr>
          <w:lang w:val="fr-FR"/>
        </w:rPr>
        <w:t xml:space="preserve"> </w:t>
      </w:r>
      <w:r w:rsidRPr="00156219">
        <w:rPr>
          <w:sz w:val="18"/>
          <w:szCs w:val="18"/>
          <w:lang w:val="fr-FR"/>
        </w:rPr>
        <w:t>................................</w:t>
      </w:r>
      <w:r>
        <w:rPr>
          <w:lang w:val="fr-FR"/>
        </w:rPr>
        <w:t xml:space="preserve"> </w:t>
      </w:r>
      <w:r w:rsidRPr="00A87AE2">
        <w:rPr>
          <w:lang w:val="fr-FR"/>
        </w:rPr>
        <w:t>Ville :</w:t>
      </w:r>
      <w:r>
        <w:rPr>
          <w:lang w:val="fr-FR"/>
        </w:rPr>
        <w:t xml:space="preserve"> </w:t>
      </w:r>
      <w:r w:rsidRPr="00156219">
        <w:rPr>
          <w:sz w:val="18"/>
          <w:szCs w:val="18"/>
          <w:lang w:val="fr-FR"/>
        </w:rPr>
        <w:t>.</w:t>
      </w:r>
      <w:r>
        <w:rPr>
          <w:sz w:val="18"/>
          <w:szCs w:val="18"/>
          <w:lang w:val="fr-FR"/>
        </w:rPr>
        <w:t>...................................</w:t>
      </w:r>
      <w:r w:rsidRPr="00156219">
        <w:rPr>
          <w:sz w:val="18"/>
          <w:szCs w:val="18"/>
          <w:lang w:val="fr-FR"/>
        </w:rPr>
        <w:t>...............</w:t>
      </w:r>
      <w:r>
        <w:rPr>
          <w:sz w:val="18"/>
          <w:szCs w:val="18"/>
          <w:lang w:val="fr-FR"/>
        </w:rPr>
        <w:t>........</w:t>
      </w:r>
      <w:r>
        <w:rPr>
          <w:lang w:val="fr-FR"/>
        </w:rPr>
        <w:t xml:space="preserve"> </w:t>
      </w:r>
      <w:r w:rsidRPr="00A87AE2">
        <w:rPr>
          <w:lang w:val="fr-FR"/>
        </w:rPr>
        <w:t>Pays</w:t>
      </w:r>
      <w:r w:rsidRPr="00156219">
        <w:rPr>
          <w:sz w:val="18"/>
          <w:szCs w:val="18"/>
          <w:lang w:val="fr-FR"/>
        </w:rPr>
        <w:t>.</w:t>
      </w:r>
      <w:r>
        <w:rPr>
          <w:sz w:val="18"/>
          <w:szCs w:val="18"/>
          <w:lang w:val="fr-FR"/>
        </w:rPr>
        <w:t>...................................</w:t>
      </w:r>
      <w:r w:rsidRPr="00156219">
        <w:rPr>
          <w:sz w:val="18"/>
          <w:szCs w:val="18"/>
          <w:lang w:val="fr-FR"/>
        </w:rPr>
        <w:t>..</w:t>
      </w:r>
    </w:p>
    <w:p w14:paraId="4A13BF44" w14:textId="77777777" w:rsidR="00FC3291" w:rsidRDefault="00FC3291" w:rsidP="00774548">
      <w:pPr>
        <w:spacing w:line="320" w:lineRule="exact"/>
        <w:rPr>
          <w:lang w:val="fr-FR"/>
        </w:rPr>
      </w:pPr>
      <w:r w:rsidRPr="00A87AE2">
        <w:rPr>
          <w:lang w:val="fr-FR"/>
        </w:rPr>
        <w:t>Domaine d’activité</w:t>
      </w:r>
      <w:r>
        <w:rPr>
          <w:lang w:val="fr-FR"/>
        </w:rPr>
        <w:t xml:space="preserve"> : </w:t>
      </w:r>
      <w:r w:rsidRPr="00156219">
        <w:rPr>
          <w:sz w:val="18"/>
          <w:szCs w:val="18"/>
          <w:lang w:val="fr-FR"/>
        </w:rPr>
        <w:t>.</w:t>
      </w:r>
      <w:r>
        <w:rPr>
          <w:sz w:val="18"/>
          <w:szCs w:val="18"/>
          <w:lang w:val="fr-FR"/>
        </w:rPr>
        <w:t>...................................</w:t>
      </w:r>
      <w:r w:rsidRPr="00156219">
        <w:rPr>
          <w:sz w:val="18"/>
          <w:szCs w:val="18"/>
          <w:lang w:val="fr-FR"/>
        </w:rPr>
        <w:t>.</w:t>
      </w:r>
      <w:r>
        <w:rPr>
          <w:sz w:val="18"/>
          <w:szCs w:val="18"/>
          <w:lang w:val="fr-FR"/>
        </w:rPr>
        <w:t>........................................................................................................</w:t>
      </w:r>
    </w:p>
    <w:p w14:paraId="729D605A" w14:textId="09016C15" w:rsidR="00FC3291" w:rsidRPr="00A87AE2" w:rsidRDefault="006C6643" w:rsidP="00774548">
      <w:pPr>
        <w:spacing w:line="320" w:lineRule="exact"/>
        <w:rPr>
          <w:lang w:val="fr-FR"/>
        </w:rPr>
      </w:pPr>
      <w:r>
        <w:rPr>
          <w:lang w:val="fr-FR"/>
        </w:rPr>
        <w:t>CA 20</w:t>
      </w:r>
      <w:r w:rsidR="009935C1">
        <w:rPr>
          <w:lang w:val="fr-FR"/>
        </w:rPr>
        <w:t>2</w:t>
      </w:r>
      <w:r w:rsidR="001C5BB2">
        <w:rPr>
          <w:lang w:val="fr-FR"/>
        </w:rPr>
        <w:t>1</w:t>
      </w:r>
      <w:r w:rsidR="00FC3291" w:rsidRPr="00A87AE2">
        <w:rPr>
          <w:lang w:val="fr-FR"/>
        </w:rPr>
        <w:t xml:space="preserve"> en Euros</w:t>
      </w:r>
      <w:r w:rsidR="00FC3291">
        <w:rPr>
          <w:lang w:val="fr-FR"/>
        </w:rPr>
        <w:t xml:space="preserve"> : </w:t>
      </w:r>
      <w:r w:rsidR="00FC3291" w:rsidRPr="00156219">
        <w:rPr>
          <w:sz w:val="18"/>
          <w:szCs w:val="18"/>
          <w:lang w:val="fr-FR"/>
        </w:rPr>
        <w:t>.</w:t>
      </w:r>
      <w:r w:rsidR="00FC3291">
        <w:rPr>
          <w:sz w:val="18"/>
          <w:szCs w:val="18"/>
          <w:lang w:val="fr-FR"/>
        </w:rPr>
        <w:t>...................................................</w:t>
      </w:r>
      <w:r w:rsidR="00FC3291" w:rsidRPr="00156219">
        <w:rPr>
          <w:sz w:val="18"/>
          <w:szCs w:val="18"/>
          <w:lang w:val="fr-FR"/>
        </w:rPr>
        <w:t>..</w:t>
      </w:r>
      <w:r w:rsidR="00FC3291" w:rsidRPr="00A87AE2">
        <w:rPr>
          <w:lang w:val="fr-FR"/>
        </w:rPr>
        <w:t xml:space="preserve">Effectifs : </w:t>
      </w:r>
      <w:r w:rsidR="00FC3291" w:rsidRPr="00156219">
        <w:rPr>
          <w:sz w:val="18"/>
          <w:szCs w:val="18"/>
          <w:lang w:val="fr-FR"/>
        </w:rPr>
        <w:t>.</w:t>
      </w:r>
      <w:r w:rsidR="00FC3291">
        <w:rPr>
          <w:sz w:val="18"/>
          <w:szCs w:val="18"/>
          <w:lang w:val="fr-FR"/>
        </w:rPr>
        <w:t>.................................................................</w:t>
      </w:r>
      <w:r w:rsidR="00FC3291" w:rsidRPr="00156219">
        <w:rPr>
          <w:sz w:val="18"/>
          <w:szCs w:val="18"/>
          <w:lang w:val="fr-FR"/>
        </w:rPr>
        <w:t>..</w:t>
      </w:r>
    </w:p>
    <w:p w14:paraId="00E9C3C1" w14:textId="77777777" w:rsidR="00C316B0" w:rsidRDefault="00C316B0" w:rsidP="00774548">
      <w:pPr>
        <w:spacing w:line="320" w:lineRule="exact"/>
        <w:rPr>
          <w:u w:val="single"/>
          <w:lang w:val="fr-FR"/>
        </w:rPr>
      </w:pPr>
    </w:p>
    <w:p w14:paraId="1A8655EF" w14:textId="02DD5A9C" w:rsidR="00FC3291" w:rsidRPr="00A87AE2" w:rsidRDefault="00FC3291" w:rsidP="00774548">
      <w:pPr>
        <w:spacing w:line="320" w:lineRule="exact"/>
        <w:rPr>
          <w:u w:val="single"/>
          <w:lang w:val="fr-FR"/>
        </w:rPr>
      </w:pPr>
      <w:r w:rsidRPr="00A87AE2">
        <w:rPr>
          <w:u w:val="single"/>
          <w:lang w:val="fr-FR"/>
        </w:rPr>
        <w:t>Comptabilité Fournisseurs</w:t>
      </w:r>
    </w:p>
    <w:p w14:paraId="2E9B6168" w14:textId="77777777" w:rsidR="00FC3291" w:rsidRPr="00A87AE2" w:rsidRDefault="00FC3291" w:rsidP="00774548">
      <w:pPr>
        <w:spacing w:line="320" w:lineRule="exact"/>
        <w:rPr>
          <w:lang w:val="fr-FR"/>
        </w:rPr>
      </w:pPr>
      <w:r w:rsidRPr="00A87AE2">
        <w:rPr>
          <w:lang w:val="fr-FR"/>
        </w:rPr>
        <w:t xml:space="preserve">Nom : </w:t>
      </w:r>
      <w:r w:rsidR="00774548" w:rsidRPr="00156219">
        <w:rPr>
          <w:sz w:val="18"/>
          <w:szCs w:val="18"/>
          <w:lang w:val="fr-FR"/>
        </w:rPr>
        <w:t>.</w:t>
      </w:r>
      <w:r w:rsidR="00774548">
        <w:rPr>
          <w:sz w:val="18"/>
          <w:szCs w:val="18"/>
          <w:lang w:val="fr-FR"/>
        </w:rPr>
        <w:t>.....................................</w:t>
      </w:r>
      <w:r w:rsidR="00774548" w:rsidRPr="00156219">
        <w:rPr>
          <w:sz w:val="18"/>
          <w:szCs w:val="18"/>
          <w:lang w:val="fr-FR"/>
        </w:rPr>
        <w:t>..</w:t>
      </w:r>
      <w:r w:rsidR="00774548">
        <w:rPr>
          <w:sz w:val="18"/>
          <w:szCs w:val="18"/>
          <w:lang w:val="fr-FR"/>
        </w:rPr>
        <w:t>............</w:t>
      </w:r>
      <w:r w:rsidRPr="00A87AE2">
        <w:rPr>
          <w:lang w:val="fr-FR"/>
        </w:rPr>
        <w:t xml:space="preserve">Prénom : </w:t>
      </w:r>
      <w:r w:rsidR="00774548" w:rsidRPr="00156219">
        <w:rPr>
          <w:sz w:val="18"/>
          <w:szCs w:val="18"/>
          <w:lang w:val="fr-FR"/>
        </w:rPr>
        <w:t>.</w:t>
      </w:r>
      <w:r w:rsidR="00774548">
        <w:rPr>
          <w:sz w:val="18"/>
          <w:szCs w:val="18"/>
          <w:lang w:val="fr-FR"/>
        </w:rPr>
        <w:t>...................................</w:t>
      </w:r>
      <w:r w:rsidR="00774548" w:rsidRPr="00156219">
        <w:rPr>
          <w:sz w:val="18"/>
          <w:szCs w:val="18"/>
          <w:lang w:val="fr-FR"/>
        </w:rPr>
        <w:t>..</w:t>
      </w:r>
      <w:r w:rsidRPr="00A87AE2">
        <w:rPr>
          <w:lang w:val="fr-FR"/>
        </w:rPr>
        <w:t xml:space="preserve">Fonction : </w:t>
      </w:r>
      <w:r w:rsidR="00774548" w:rsidRPr="00156219">
        <w:rPr>
          <w:sz w:val="18"/>
          <w:szCs w:val="18"/>
          <w:lang w:val="fr-FR"/>
        </w:rPr>
        <w:t>.</w:t>
      </w:r>
      <w:r w:rsidR="00774548">
        <w:rPr>
          <w:sz w:val="18"/>
          <w:szCs w:val="18"/>
          <w:lang w:val="fr-FR"/>
        </w:rPr>
        <w:t>...................................</w:t>
      </w:r>
      <w:r w:rsidR="00774548" w:rsidRPr="00156219">
        <w:rPr>
          <w:sz w:val="18"/>
          <w:szCs w:val="18"/>
          <w:lang w:val="fr-FR"/>
        </w:rPr>
        <w:t>..</w:t>
      </w:r>
    </w:p>
    <w:p w14:paraId="19F4935F" w14:textId="77777777" w:rsidR="00FC3291" w:rsidRDefault="00FC3291" w:rsidP="00774548">
      <w:pPr>
        <w:spacing w:line="320" w:lineRule="exact"/>
        <w:rPr>
          <w:lang w:val="fr-FR"/>
        </w:rPr>
      </w:pPr>
      <w:proofErr w:type="gramStart"/>
      <w:r>
        <w:rPr>
          <w:lang w:val="fr-FR"/>
        </w:rPr>
        <w:t>E-Mail</w:t>
      </w:r>
      <w:proofErr w:type="gramEnd"/>
      <w:r>
        <w:rPr>
          <w:lang w:val="fr-FR"/>
        </w:rPr>
        <w:t> :</w:t>
      </w:r>
      <w:r w:rsidR="00774548">
        <w:rPr>
          <w:lang w:val="fr-FR"/>
        </w:rPr>
        <w:t xml:space="preserve"> </w:t>
      </w:r>
      <w:r w:rsidR="00774548" w:rsidRPr="00156219">
        <w:rPr>
          <w:sz w:val="18"/>
          <w:szCs w:val="18"/>
          <w:lang w:val="fr-FR"/>
        </w:rPr>
        <w:t>.</w:t>
      </w:r>
      <w:r w:rsidR="00774548">
        <w:rPr>
          <w:sz w:val="18"/>
          <w:szCs w:val="18"/>
          <w:lang w:val="fr-FR"/>
        </w:rPr>
        <w:t>...................................</w:t>
      </w:r>
      <w:r w:rsidR="00774548" w:rsidRPr="00156219">
        <w:rPr>
          <w:sz w:val="18"/>
          <w:szCs w:val="18"/>
          <w:lang w:val="fr-FR"/>
        </w:rPr>
        <w:t>..</w:t>
      </w:r>
      <w:r w:rsidR="00774548">
        <w:rPr>
          <w:sz w:val="18"/>
          <w:szCs w:val="18"/>
          <w:lang w:val="fr-FR"/>
        </w:rPr>
        <w:t>...........</w:t>
      </w:r>
      <w:r w:rsidR="00774548">
        <w:rPr>
          <w:lang w:val="fr-FR"/>
        </w:rPr>
        <w:t>Tél.</w:t>
      </w:r>
      <w:r>
        <w:rPr>
          <w:lang w:val="fr-FR"/>
        </w:rPr>
        <w:t xml:space="preserve"> fixe :</w:t>
      </w:r>
      <w:r w:rsidR="00774548" w:rsidRPr="00774548">
        <w:rPr>
          <w:sz w:val="18"/>
          <w:szCs w:val="18"/>
          <w:lang w:val="fr-FR"/>
        </w:rPr>
        <w:t xml:space="preserve"> </w:t>
      </w:r>
      <w:r w:rsidR="00774548" w:rsidRPr="00156219">
        <w:rPr>
          <w:sz w:val="18"/>
          <w:szCs w:val="18"/>
          <w:lang w:val="fr-FR"/>
        </w:rPr>
        <w:t>.</w:t>
      </w:r>
      <w:r w:rsidR="00774548">
        <w:rPr>
          <w:sz w:val="18"/>
          <w:szCs w:val="18"/>
          <w:lang w:val="fr-FR"/>
        </w:rPr>
        <w:t>...................................</w:t>
      </w:r>
      <w:r w:rsidR="00774548" w:rsidRPr="00156219">
        <w:rPr>
          <w:sz w:val="18"/>
          <w:szCs w:val="18"/>
          <w:lang w:val="fr-FR"/>
        </w:rPr>
        <w:t>..</w:t>
      </w:r>
      <w:r w:rsidR="00774548">
        <w:rPr>
          <w:lang w:val="fr-FR"/>
        </w:rPr>
        <w:t xml:space="preserve">Tél. mobile </w:t>
      </w:r>
      <w:r w:rsidR="00774548" w:rsidRPr="00156219">
        <w:rPr>
          <w:sz w:val="18"/>
          <w:szCs w:val="18"/>
          <w:lang w:val="fr-FR"/>
        </w:rPr>
        <w:t>.</w:t>
      </w:r>
      <w:r w:rsidR="00774548">
        <w:rPr>
          <w:sz w:val="18"/>
          <w:szCs w:val="18"/>
          <w:lang w:val="fr-FR"/>
        </w:rPr>
        <w:t>...................................</w:t>
      </w:r>
    </w:p>
    <w:p w14:paraId="56C66D04" w14:textId="77777777" w:rsidR="00774548" w:rsidRPr="00A87AE2" w:rsidRDefault="00774548" w:rsidP="00774548">
      <w:pPr>
        <w:spacing w:line="320" w:lineRule="exact"/>
        <w:rPr>
          <w:lang w:val="fr-FR"/>
        </w:rPr>
      </w:pPr>
      <w:r w:rsidRPr="00A87AE2">
        <w:rPr>
          <w:lang w:val="fr-FR"/>
        </w:rPr>
        <w:t>Ad</w:t>
      </w:r>
      <w:r>
        <w:rPr>
          <w:lang w:val="fr-FR"/>
        </w:rPr>
        <w:t>resse complète de l’entreprise (si différente)</w:t>
      </w:r>
      <w:r w:rsidRPr="00A87AE2">
        <w:rPr>
          <w:lang w:val="fr-FR"/>
        </w:rPr>
        <w:t> </w:t>
      </w:r>
      <w:r w:rsidRPr="00156219">
        <w:rPr>
          <w:sz w:val="18"/>
          <w:szCs w:val="18"/>
          <w:lang w:val="fr-FR"/>
        </w:rPr>
        <w:t>.............</w:t>
      </w:r>
      <w:r>
        <w:rPr>
          <w:sz w:val="18"/>
          <w:szCs w:val="18"/>
          <w:lang w:val="fr-FR"/>
        </w:rPr>
        <w:t>...................................</w:t>
      </w:r>
      <w:r w:rsidRPr="00156219">
        <w:rPr>
          <w:sz w:val="18"/>
          <w:szCs w:val="18"/>
          <w:lang w:val="fr-FR"/>
        </w:rPr>
        <w:t>...............</w:t>
      </w:r>
      <w:r>
        <w:rPr>
          <w:sz w:val="18"/>
          <w:szCs w:val="18"/>
          <w:lang w:val="fr-FR"/>
        </w:rPr>
        <w:t>..........................</w:t>
      </w:r>
    </w:p>
    <w:p w14:paraId="15511390" w14:textId="77777777" w:rsidR="00FC3291" w:rsidRPr="00A87AE2" w:rsidRDefault="00774548" w:rsidP="00774548">
      <w:pPr>
        <w:spacing w:line="320" w:lineRule="exact"/>
        <w:rPr>
          <w:lang w:val="fr-FR"/>
        </w:rPr>
      </w:pPr>
      <w:r w:rsidRPr="00A87AE2">
        <w:rPr>
          <w:lang w:val="fr-FR"/>
        </w:rPr>
        <w:t>Code Postal :</w:t>
      </w:r>
      <w:r>
        <w:rPr>
          <w:lang w:val="fr-FR"/>
        </w:rPr>
        <w:t xml:space="preserve"> </w:t>
      </w:r>
      <w:r w:rsidRPr="00156219">
        <w:rPr>
          <w:sz w:val="18"/>
          <w:szCs w:val="18"/>
          <w:lang w:val="fr-FR"/>
        </w:rPr>
        <w:t>................................</w:t>
      </w:r>
      <w:r>
        <w:rPr>
          <w:lang w:val="fr-FR"/>
        </w:rPr>
        <w:t xml:space="preserve"> </w:t>
      </w:r>
      <w:r w:rsidRPr="00A87AE2">
        <w:rPr>
          <w:lang w:val="fr-FR"/>
        </w:rPr>
        <w:t>Ville :</w:t>
      </w:r>
      <w:r>
        <w:rPr>
          <w:lang w:val="fr-FR"/>
        </w:rPr>
        <w:t xml:space="preserve"> </w:t>
      </w:r>
      <w:r w:rsidRPr="00156219">
        <w:rPr>
          <w:sz w:val="18"/>
          <w:szCs w:val="18"/>
          <w:lang w:val="fr-FR"/>
        </w:rPr>
        <w:t>.</w:t>
      </w:r>
      <w:r>
        <w:rPr>
          <w:sz w:val="18"/>
          <w:szCs w:val="18"/>
          <w:lang w:val="fr-FR"/>
        </w:rPr>
        <w:t>...................................</w:t>
      </w:r>
      <w:r w:rsidRPr="00156219">
        <w:rPr>
          <w:sz w:val="18"/>
          <w:szCs w:val="18"/>
          <w:lang w:val="fr-FR"/>
        </w:rPr>
        <w:t>...............</w:t>
      </w:r>
      <w:r>
        <w:rPr>
          <w:sz w:val="18"/>
          <w:szCs w:val="18"/>
          <w:lang w:val="fr-FR"/>
        </w:rPr>
        <w:t>........</w:t>
      </w:r>
      <w:r>
        <w:rPr>
          <w:lang w:val="fr-FR"/>
        </w:rPr>
        <w:t xml:space="preserve"> </w:t>
      </w:r>
      <w:r w:rsidRPr="00A87AE2">
        <w:rPr>
          <w:lang w:val="fr-FR"/>
        </w:rPr>
        <w:t>Pays</w:t>
      </w:r>
      <w:r w:rsidRPr="00156219">
        <w:rPr>
          <w:sz w:val="18"/>
          <w:szCs w:val="18"/>
          <w:lang w:val="fr-FR"/>
        </w:rPr>
        <w:t>.</w:t>
      </w:r>
      <w:r>
        <w:rPr>
          <w:sz w:val="18"/>
          <w:szCs w:val="18"/>
          <w:lang w:val="fr-FR"/>
        </w:rPr>
        <w:t>...................................</w:t>
      </w:r>
      <w:r w:rsidRPr="00156219">
        <w:rPr>
          <w:sz w:val="18"/>
          <w:szCs w:val="18"/>
          <w:lang w:val="fr-FR"/>
        </w:rPr>
        <w:t>..</w:t>
      </w:r>
    </w:p>
    <w:p w14:paraId="2595E776" w14:textId="77777777" w:rsidR="00C316B0" w:rsidRDefault="00C316B0" w:rsidP="00774548">
      <w:pPr>
        <w:spacing w:line="320" w:lineRule="exact"/>
        <w:rPr>
          <w:u w:val="single"/>
          <w:lang w:val="fr-FR"/>
        </w:rPr>
      </w:pPr>
    </w:p>
    <w:p w14:paraId="62683E5F" w14:textId="60A49931" w:rsidR="00FC3291" w:rsidRPr="00A87AE2" w:rsidRDefault="00FC3291" w:rsidP="00774548">
      <w:pPr>
        <w:spacing w:line="320" w:lineRule="exact"/>
        <w:rPr>
          <w:u w:val="single"/>
          <w:lang w:val="fr-FR"/>
        </w:rPr>
      </w:pPr>
      <w:r w:rsidRPr="00A87AE2">
        <w:rPr>
          <w:u w:val="single"/>
          <w:lang w:val="fr-FR"/>
        </w:rPr>
        <w:t>Personne en charge du dossier</w:t>
      </w:r>
    </w:p>
    <w:p w14:paraId="542DB227" w14:textId="77777777" w:rsidR="00774548" w:rsidRPr="00A87AE2" w:rsidRDefault="00774548" w:rsidP="00774548">
      <w:pPr>
        <w:spacing w:line="320" w:lineRule="exact"/>
        <w:rPr>
          <w:lang w:val="fr-FR"/>
        </w:rPr>
      </w:pPr>
      <w:r w:rsidRPr="00A87AE2">
        <w:rPr>
          <w:lang w:val="fr-FR"/>
        </w:rPr>
        <w:t xml:space="preserve">Nom : </w:t>
      </w:r>
      <w:r w:rsidRPr="00156219">
        <w:rPr>
          <w:sz w:val="18"/>
          <w:szCs w:val="18"/>
          <w:lang w:val="fr-FR"/>
        </w:rPr>
        <w:t>.</w:t>
      </w:r>
      <w:r>
        <w:rPr>
          <w:sz w:val="18"/>
          <w:szCs w:val="18"/>
          <w:lang w:val="fr-FR"/>
        </w:rPr>
        <w:t>.....................................</w:t>
      </w:r>
      <w:r w:rsidRPr="00156219">
        <w:rPr>
          <w:sz w:val="18"/>
          <w:szCs w:val="18"/>
          <w:lang w:val="fr-FR"/>
        </w:rPr>
        <w:t>..</w:t>
      </w:r>
      <w:r>
        <w:rPr>
          <w:sz w:val="18"/>
          <w:szCs w:val="18"/>
          <w:lang w:val="fr-FR"/>
        </w:rPr>
        <w:t>............</w:t>
      </w:r>
      <w:r w:rsidRPr="00A87AE2">
        <w:rPr>
          <w:lang w:val="fr-FR"/>
        </w:rPr>
        <w:t xml:space="preserve">Prénom : </w:t>
      </w:r>
      <w:r w:rsidRPr="00156219">
        <w:rPr>
          <w:sz w:val="18"/>
          <w:szCs w:val="18"/>
          <w:lang w:val="fr-FR"/>
        </w:rPr>
        <w:t>.</w:t>
      </w:r>
      <w:r>
        <w:rPr>
          <w:sz w:val="18"/>
          <w:szCs w:val="18"/>
          <w:lang w:val="fr-FR"/>
        </w:rPr>
        <w:t>...................................</w:t>
      </w:r>
      <w:r w:rsidRPr="00156219">
        <w:rPr>
          <w:sz w:val="18"/>
          <w:szCs w:val="18"/>
          <w:lang w:val="fr-FR"/>
        </w:rPr>
        <w:t>..</w:t>
      </w:r>
      <w:r w:rsidRPr="00A87AE2">
        <w:rPr>
          <w:lang w:val="fr-FR"/>
        </w:rPr>
        <w:t xml:space="preserve">Fonction : </w:t>
      </w:r>
      <w:r w:rsidRPr="00156219">
        <w:rPr>
          <w:sz w:val="18"/>
          <w:szCs w:val="18"/>
          <w:lang w:val="fr-FR"/>
        </w:rPr>
        <w:t>.</w:t>
      </w:r>
      <w:r>
        <w:rPr>
          <w:sz w:val="18"/>
          <w:szCs w:val="18"/>
          <w:lang w:val="fr-FR"/>
        </w:rPr>
        <w:t>...................................</w:t>
      </w:r>
      <w:r w:rsidRPr="00156219">
        <w:rPr>
          <w:sz w:val="18"/>
          <w:szCs w:val="18"/>
          <w:lang w:val="fr-FR"/>
        </w:rPr>
        <w:t>..</w:t>
      </w:r>
    </w:p>
    <w:p w14:paraId="781874BB" w14:textId="77777777" w:rsidR="00FC3291" w:rsidRPr="00774548" w:rsidRDefault="00774548" w:rsidP="00774548">
      <w:pPr>
        <w:spacing w:line="320" w:lineRule="exact"/>
        <w:rPr>
          <w:lang w:val="fr-FR"/>
        </w:rPr>
      </w:pPr>
      <w:proofErr w:type="gramStart"/>
      <w:r>
        <w:rPr>
          <w:lang w:val="fr-FR"/>
        </w:rPr>
        <w:t>E-Mail</w:t>
      </w:r>
      <w:proofErr w:type="gramEnd"/>
      <w:r>
        <w:rPr>
          <w:lang w:val="fr-FR"/>
        </w:rPr>
        <w:t xml:space="preserve"> : </w:t>
      </w:r>
      <w:r w:rsidRPr="00156219">
        <w:rPr>
          <w:sz w:val="18"/>
          <w:szCs w:val="18"/>
          <w:lang w:val="fr-FR"/>
        </w:rPr>
        <w:t>.</w:t>
      </w:r>
      <w:r>
        <w:rPr>
          <w:sz w:val="18"/>
          <w:szCs w:val="18"/>
          <w:lang w:val="fr-FR"/>
        </w:rPr>
        <w:t>...................................</w:t>
      </w:r>
      <w:r w:rsidRPr="00156219">
        <w:rPr>
          <w:sz w:val="18"/>
          <w:szCs w:val="18"/>
          <w:lang w:val="fr-FR"/>
        </w:rPr>
        <w:t>..</w:t>
      </w:r>
      <w:r>
        <w:rPr>
          <w:sz w:val="18"/>
          <w:szCs w:val="18"/>
          <w:lang w:val="fr-FR"/>
        </w:rPr>
        <w:t>...........</w:t>
      </w:r>
      <w:r>
        <w:rPr>
          <w:lang w:val="fr-FR"/>
        </w:rPr>
        <w:t>Tél. fixe :</w:t>
      </w:r>
      <w:r w:rsidRPr="00774548">
        <w:rPr>
          <w:sz w:val="18"/>
          <w:szCs w:val="18"/>
          <w:lang w:val="fr-FR"/>
        </w:rPr>
        <w:t xml:space="preserve"> </w:t>
      </w:r>
      <w:r w:rsidRPr="00156219">
        <w:rPr>
          <w:sz w:val="18"/>
          <w:szCs w:val="18"/>
          <w:lang w:val="fr-FR"/>
        </w:rPr>
        <w:t>.</w:t>
      </w:r>
      <w:r>
        <w:rPr>
          <w:sz w:val="18"/>
          <w:szCs w:val="18"/>
          <w:lang w:val="fr-FR"/>
        </w:rPr>
        <w:t>...................................</w:t>
      </w:r>
      <w:r w:rsidRPr="00156219">
        <w:rPr>
          <w:sz w:val="18"/>
          <w:szCs w:val="18"/>
          <w:lang w:val="fr-FR"/>
        </w:rPr>
        <w:t>..</w:t>
      </w:r>
      <w:r>
        <w:rPr>
          <w:lang w:val="fr-FR"/>
        </w:rPr>
        <w:t xml:space="preserve">Tél. mobile </w:t>
      </w:r>
      <w:r w:rsidRPr="00156219">
        <w:rPr>
          <w:sz w:val="18"/>
          <w:szCs w:val="18"/>
          <w:lang w:val="fr-FR"/>
        </w:rPr>
        <w:t>.</w:t>
      </w:r>
      <w:r>
        <w:rPr>
          <w:sz w:val="18"/>
          <w:szCs w:val="18"/>
          <w:lang w:val="fr-FR"/>
        </w:rPr>
        <w:t>...................................</w:t>
      </w:r>
    </w:p>
    <w:p w14:paraId="5D431FB8" w14:textId="17DB328D" w:rsidR="00FC3291" w:rsidRDefault="00FC3291" w:rsidP="00156219">
      <w:pPr>
        <w:rPr>
          <w:color w:val="000090"/>
          <w:lang w:val="fr-FR"/>
        </w:rPr>
      </w:pPr>
    </w:p>
    <w:p w14:paraId="5BD0B7D4" w14:textId="77777777" w:rsidR="00C316B0" w:rsidRPr="00A87AE2" w:rsidRDefault="00C316B0" w:rsidP="00C316B0">
      <w:pPr>
        <w:spacing w:line="320" w:lineRule="exact"/>
        <w:rPr>
          <w:u w:val="single"/>
          <w:lang w:val="fr-FR"/>
        </w:rPr>
      </w:pPr>
      <w:r w:rsidRPr="00A87AE2">
        <w:rPr>
          <w:u w:val="single"/>
          <w:lang w:val="fr-FR"/>
        </w:rPr>
        <w:t>Personne en charge d</w:t>
      </w:r>
      <w:r>
        <w:rPr>
          <w:u w:val="single"/>
          <w:lang w:val="fr-FR"/>
        </w:rPr>
        <w:t>e la présentation orale</w:t>
      </w:r>
      <w:r w:rsidRPr="007D0BC9">
        <w:rPr>
          <w:lang w:val="fr-FR"/>
        </w:rPr>
        <w:t xml:space="preserve"> (si différente)</w:t>
      </w:r>
    </w:p>
    <w:p w14:paraId="71292B89" w14:textId="77777777" w:rsidR="00C316B0" w:rsidRPr="00A87AE2" w:rsidRDefault="00C316B0" w:rsidP="00C316B0">
      <w:pPr>
        <w:spacing w:line="320" w:lineRule="exact"/>
        <w:rPr>
          <w:lang w:val="fr-FR"/>
        </w:rPr>
      </w:pPr>
      <w:r w:rsidRPr="00A87AE2">
        <w:rPr>
          <w:lang w:val="fr-FR"/>
        </w:rPr>
        <w:t xml:space="preserve">Nom : </w:t>
      </w:r>
      <w:r w:rsidRPr="00156219">
        <w:rPr>
          <w:sz w:val="18"/>
          <w:szCs w:val="18"/>
          <w:lang w:val="fr-FR"/>
        </w:rPr>
        <w:t>.</w:t>
      </w:r>
      <w:r>
        <w:rPr>
          <w:sz w:val="18"/>
          <w:szCs w:val="18"/>
          <w:lang w:val="fr-FR"/>
        </w:rPr>
        <w:t>.....................................</w:t>
      </w:r>
      <w:r w:rsidRPr="00156219">
        <w:rPr>
          <w:sz w:val="18"/>
          <w:szCs w:val="18"/>
          <w:lang w:val="fr-FR"/>
        </w:rPr>
        <w:t>..</w:t>
      </w:r>
      <w:r>
        <w:rPr>
          <w:sz w:val="18"/>
          <w:szCs w:val="18"/>
          <w:lang w:val="fr-FR"/>
        </w:rPr>
        <w:t>..................................</w:t>
      </w:r>
      <w:r w:rsidRPr="00A87AE2">
        <w:rPr>
          <w:lang w:val="fr-FR"/>
        </w:rPr>
        <w:t xml:space="preserve">Prénom : </w:t>
      </w:r>
      <w:r w:rsidRPr="00156219">
        <w:rPr>
          <w:sz w:val="18"/>
          <w:szCs w:val="18"/>
          <w:lang w:val="fr-FR"/>
        </w:rPr>
        <w:t>.</w:t>
      </w:r>
      <w:r>
        <w:rPr>
          <w:sz w:val="18"/>
          <w:szCs w:val="18"/>
          <w:lang w:val="fr-FR"/>
        </w:rPr>
        <w:t>...................................</w:t>
      </w:r>
      <w:r w:rsidRPr="00156219">
        <w:rPr>
          <w:sz w:val="18"/>
          <w:szCs w:val="18"/>
          <w:lang w:val="fr-FR"/>
        </w:rPr>
        <w:t>..</w:t>
      </w:r>
      <w:r>
        <w:rPr>
          <w:sz w:val="18"/>
          <w:szCs w:val="18"/>
          <w:lang w:val="fr-FR"/>
        </w:rPr>
        <w:t>.....................................</w:t>
      </w:r>
    </w:p>
    <w:p w14:paraId="537819B5" w14:textId="77777777" w:rsidR="00C316B0" w:rsidRPr="003F7C04" w:rsidRDefault="00C316B0" w:rsidP="00C316B0">
      <w:pPr>
        <w:spacing w:line="320" w:lineRule="exact"/>
        <w:rPr>
          <w:lang w:val="fr-FR"/>
        </w:rPr>
      </w:pPr>
      <w:r w:rsidRPr="00A87AE2">
        <w:rPr>
          <w:lang w:val="fr-FR"/>
        </w:rPr>
        <w:t xml:space="preserve">Fonction : </w:t>
      </w:r>
      <w:r w:rsidRPr="00156219">
        <w:rPr>
          <w:sz w:val="18"/>
          <w:szCs w:val="18"/>
          <w:lang w:val="fr-FR"/>
        </w:rPr>
        <w:t>.</w:t>
      </w:r>
      <w:r>
        <w:rPr>
          <w:sz w:val="18"/>
          <w:szCs w:val="18"/>
          <w:lang w:val="fr-FR"/>
        </w:rPr>
        <w:t>...................................</w:t>
      </w:r>
      <w:r w:rsidRPr="00156219">
        <w:rPr>
          <w:sz w:val="18"/>
          <w:szCs w:val="18"/>
          <w:lang w:val="fr-FR"/>
        </w:rPr>
        <w:t>..</w:t>
      </w:r>
      <w:r>
        <w:rPr>
          <w:sz w:val="18"/>
          <w:szCs w:val="18"/>
          <w:lang w:val="fr-FR"/>
        </w:rPr>
        <w:t>.............................</w:t>
      </w:r>
      <w:proofErr w:type="gramStart"/>
      <w:r>
        <w:rPr>
          <w:lang w:val="fr-FR"/>
        </w:rPr>
        <w:t>E-Mail</w:t>
      </w:r>
      <w:proofErr w:type="gramEnd"/>
      <w:r>
        <w:rPr>
          <w:lang w:val="fr-FR"/>
        </w:rPr>
        <w:t xml:space="preserve"> : </w:t>
      </w:r>
      <w:r w:rsidRPr="00156219">
        <w:rPr>
          <w:sz w:val="18"/>
          <w:szCs w:val="18"/>
          <w:lang w:val="fr-FR"/>
        </w:rPr>
        <w:t>.</w:t>
      </w:r>
      <w:r>
        <w:rPr>
          <w:sz w:val="18"/>
          <w:szCs w:val="18"/>
          <w:lang w:val="fr-FR"/>
        </w:rPr>
        <w:t>...................................</w:t>
      </w:r>
      <w:r w:rsidRPr="00156219">
        <w:rPr>
          <w:sz w:val="18"/>
          <w:szCs w:val="18"/>
          <w:lang w:val="fr-FR"/>
        </w:rPr>
        <w:t>..</w:t>
      </w:r>
      <w:r>
        <w:rPr>
          <w:sz w:val="18"/>
          <w:szCs w:val="18"/>
          <w:lang w:val="fr-FR"/>
        </w:rPr>
        <w:t>.......................................</w:t>
      </w:r>
    </w:p>
    <w:p w14:paraId="417F272B" w14:textId="77777777" w:rsidR="00C316B0" w:rsidRPr="003F7C04" w:rsidRDefault="00C316B0" w:rsidP="00C316B0">
      <w:pPr>
        <w:spacing w:line="320" w:lineRule="exact"/>
        <w:rPr>
          <w:lang w:val="fr-FR"/>
        </w:rPr>
      </w:pPr>
      <w:r>
        <w:rPr>
          <w:lang w:val="fr-FR"/>
        </w:rPr>
        <w:t>Tél. fixe :</w:t>
      </w:r>
      <w:r w:rsidRPr="00774548">
        <w:rPr>
          <w:sz w:val="18"/>
          <w:szCs w:val="18"/>
          <w:lang w:val="fr-FR"/>
        </w:rPr>
        <w:t xml:space="preserve"> </w:t>
      </w:r>
      <w:r w:rsidRPr="00156219">
        <w:rPr>
          <w:sz w:val="18"/>
          <w:szCs w:val="18"/>
          <w:lang w:val="fr-FR"/>
        </w:rPr>
        <w:t>.</w:t>
      </w:r>
      <w:r>
        <w:rPr>
          <w:sz w:val="18"/>
          <w:szCs w:val="18"/>
          <w:lang w:val="fr-FR"/>
        </w:rPr>
        <w:t>...................................</w:t>
      </w:r>
      <w:r w:rsidRPr="00156219">
        <w:rPr>
          <w:sz w:val="18"/>
          <w:szCs w:val="18"/>
          <w:lang w:val="fr-FR"/>
        </w:rPr>
        <w:t>..</w:t>
      </w:r>
      <w:r>
        <w:rPr>
          <w:sz w:val="18"/>
          <w:szCs w:val="18"/>
          <w:lang w:val="fr-FR"/>
        </w:rPr>
        <w:t>............................</w:t>
      </w:r>
      <w:r>
        <w:rPr>
          <w:lang w:val="fr-FR"/>
        </w:rPr>
        <w:t xml:space="preserve">Tél. mobile </w:t>
      </w:r>
      <w:r w:rsidRPr="00156219">
        <w:rPr>
          <w:sz w:val="18"/>
          <w:szCs w:val="18"/>
          <w:lang w:val="fr-FR"/>
        </w:rPr>
        <w:t>.</w:t>
      </w:r>
      <w:r>
        <w:rPr>
          <w:sz w:val="18"/>
          <w:szCs w:val="18"/>
          <w:lang w:val="fr-FR"/>
        </w:rPr>
        <w:t>........................................................................</w:t>
      </w:r>
    </w:p>
    <w:p w14:paraId="460E8479" w14:textId="77777777" w:rsidR="00C316B0" w:rsidRDefault="00C316B0" w:rsidP="00C316B0">
      <w:pPr>
        <w:spacing w:line="320" w:lineRule="exact"/>
        <w:rPr>
          <w:lang w:val="fr-FR"/>
        </w:rPr>
      </w:pPr>
    </w:p>
    <w:p w14:paraId="35FCE65B" w14:textId="77777777" w:rsidR="00C316B0" w:rsidRPr="00A87AE2" w:rsidRDefault="00C316B0" w:rsidP="00C316B0">
      <w:pPr>
        <w:spacing w:line="320" w:lineRule="exact"/>
        <w:rPr>
          <w:u w:val="single"/>
          <w:lang w:val="fr-FR"/>
        </w:rPr>
      </w:pPr>
      <w:r>
        <w:rPr>
          <w:u w:val="single"/>
          <w:lang w:val="fr-FR"/>
        </w:rPr>
        <w:t>Contact à inscrire dans le programme officiel</w:t>
      </w:r>
    </w:p>
    <w:p w14:paraId="421E0714" w14:textId="77777777" w:rsidR="00C316B0" w:rsidRPr="00A87AE2" w:rsidRDefault="00C316B0" w:rsidP="00C316B0">
      <w:pPr>
        <w:spacing w:line="320" w:lineRule="exact"/>
        <w:rPr>
          <w:lang w:val="fr-FR"/>
        </w:rPr>
      </w:pPr>
      <w:r w:rsidRPr="00A87AE2">
        <w:rPr>
          <w:lang w:val="fr-FR"/>
        </w:rPr>
        <w:t xml:space="preserve">Nom : </w:t>
      </w:r>
      <w:r w:rsidRPr="00156219">
        <w:rPr>
          <w:sz w:val="18"/>
          <w:szCs w:val="18"/>
          <w:lang w:val="fr-FR"/>
        </w:rPr>
        <w:t>.</w:t>
      </w:r>
      <w:r>
        <w:rPr>
          <w:sz w:val="18"/>
          <w:szCs w:val="18"/>
          <w:lang w:val="fr-FR"/>
        </w:rPr>
        <w:t>.....................................</w:t>
      </w:r>
      <w:r w:rsidRPr="00156219">
        <w:rPr>
          <w:sz w:val="18"/>
          <w:szCs w:val="18"/>
          <w:lang w:val="fr-FR"/>
        </w:rPr>
        <w:t>..</w:t>
      </w:r>
      <w:r>
        <w:rPr>
          <w:sz w:val="18"/>
          <w:szCs w:val="18"/>
          <w:lang w:val="fr-FR"/>
        </w:rPr>
        <w:t>..................................</w:t>
      </w:r>
      <w:r w:rsidRPr="00A87AE2">
        <w:rPr>
          <w:lang w:val="fr-FR"/>
        </w:rPr>
        <w:t xml:space="preserve">Prénom : </w:t>
      </w:r>
      <w:r w:rsidRPr="00156219">
        <w:rPr>
          <w:sz w:val="18"/>
          <w:szCs w:val="18"/>
          <w:lang w:val="fr-FR"/>
        </w:rPr>
        <w:t>.</w:t>
      </w:r>
      <w:r>
        <w:rPr>
          <w:sz w:val="18"/>
          <w:szCs w:val="18"/>
          <w:lang w:val="fr-FR"/>
        </w:rPr>
        <w:t>...................................</w:t>
      </w:r>
      <w:r w:rsidRPr="00156219">
        <w:rPr>
          <w:sz w:val="18"/>
          <w:szCs w:val="18"/>
          <w:lang w:val="fr-FR"/>
        </w:rPr>
        <w:t>..</w:t>
      </w:r>
      <w:r>
        <w:rPr>
          <w:sz w:val="18"/>
          <w:szCs w:val="18"/>
          <w:lang w:val="fr-FR"/>
        </w:rPr>
        <w:t>.....................................</w:t>
      </w:r>
    </w:p>
    <w:p w14:paraId="150251D3" w14:textId="77777777" w:rsidR="00C316B0" w:rsidRPr="003F7C04" w:rsidRDefault="00C316B0" w:rsidP="00C316B0">
      <w:pPr>
        <w:spacing w:line="320" w:lineRule="exact"/>
        <w:rPr>
          <w:lang w:val="fr-FR"/>
        </w:rPr>
      </w:pPr>
      <w:r w:rsidRPr="00A87AE2">
        <w:rPr>
          <w:lang w:val="fr-FR"/>
        </w:rPr>
        <w:t xml:space="preserve">Fonction : </w:t>
      </w:r>
      <w:r w:rsidRPr="00156219">
        <w:rPr>
          <w:sz w:val="18"/>
          <w:szCs w:val="18"/>
          <w:lang w:val="fr-FR"/>
        </w:rPr>
        <w:t>.</w:t>
      </w:r>
      <w:r>
        <w:rPr>
          <w:sz w:val="18"/>
          <w:szCs w:val="18"/>
          <w:lang w:val="fr-FR"/>
        </w:rPr>
        <w:t>...................................</w:t>
      </w:r>
      <w:r w:rsidRPr="00156219">
        <w:rPr>
          <w:sz w:val="18"/>
          <w:szCs w:val="18"/>
          <w:lang w:val="fr-FR"/>
        </w:rPr>
        <w:t>..</w:t>
      </w:r>
      <w:r>
        <w:rPr>
          <w:sz w:val="18"/>
          <w:szCs w:val="18"/>
          <w:lang w:val="fr-FR"/>
        </w:rPr>
        <w:t>.............................</w:t>
      </w:r>
      <w:proofErr w:type="gramStart"/>
      <w:r>
        <w:rPr>
          <w:lang w:val="fr-FR"/>
        </w:rPr>
        <w:t>E-Mail</w:t>
      </w:r>
      <w:proofErr w:type="gramEnd"/>
      <w:r>
        <w:rPr>
          <w:lang w:val="fr-FR"/>
        </w:rPr>
        <w:t xml:space="preserve"> : </w:t>
      </w:r>
      <w:r w:rsidRPr="00156219">
        <w:rPr>
          <w:sz w:val="18"/>
          <w:szCs w:val="18"/>
          <w:lang w:val="fr-FR"/>
        </w:rPr>
        <w:t>.</w:t>
      </w:r>
      <w:r>
        <w:rPr>
          <w:sz w:val="18"/>
          <w:szCs w:val="18"/>
          <w:lang w:val="fr-FR"/>
        </w:rPr>
        <w:t>...................................</w:t>
      </w:r>
      <w:r w:rsidRPr="00156219">
        <w:rPr>
          <w:sz w:val="18"/>
          <w:szCs w:val="18"/>
          <w:lang w:val="fr-FR"/>
        </w:rPr>
        <w:t>..</w:t>
      </w:r>
      <w:r>
        <w:rPr>
          <w:sz w:val="18"/>
          <w:szCs w:val="18"/>
          <w:lang w:val="fr-FR"/>
        </w:rPr>
        <w:t>.......................................</w:t>
      </w:r>
    </w:p>
    <w:p w14:paraId="75F8B0D4" w14:textId="77777777" w:rsidR="00C316B0" w:rsidRDefault="00C316B0" w:rsidP="00156219">
      <w:pPr>
        <w:rPr>
          <w:color w:val="000090"/>
          <w:lang w:val="fr-FR"/>
        </w:rPr>
      </w:pPr>
    </w:p>
    <w:p w14:paraId="648DFA8D" w14:textId="77777777" w:rsidR="00D06C06" w:rsidRDefault="00D06C06">
      <w:pPr>
        <w:widowControl/>
        <w:rPr>
          <w:color w:val="000090"/>
          <w:lang w:val="fr-FR"/>
        </w:rPr>
      </w:pPr>
    </w:p>
    <w:p w14:paraId="56FD8FF8" w14:textId="77777777" w:rsidR="00535A3C" w:rsidRPr="003D7162" w:rsidRDefault="00535A3C" w:rsidP="00535A3C">
      <w:pPr>
        <w:jc w:val="center"/>
        <w:rPr>
          <w:b/>
          <w:color w:val="000090"/>
          <w:lang w:val="fr-FR"/>
        </w:rPr>
      </w:pPr>
      <w:r w:rsidRPr="003D7162">
        <w:rPr>
          <w:b/>
          <w:color w:val="000090"/>
          <w:lang w:val="fr-FR"/>
        </w:rPr>
        <w:t xml:space="preserve">Dossier à transmettre à </w:t>
      </w:r>
      <w:r>
        <w:rPr>
          <w:b/>
          <w:color w:val="000090"/>
          <w:lang w:val="fr-FR"/>
        </w:rPr>
        <w:t>Jade Sage</w:t>
      </w:r>
    </w:p>
    <w:p w14:paraId="588913C7" w14:textId="77777777" w:rsidR="00535A3C" w:rsidRPr="00050DA0" w:rsidRDefault="00535A3C" w:rsidP="00535A3C">
      <w:pPr>
        <w:jc w:val="center"/>
        <w:rPr>
          <w:color w:val="000090"/>
          <w:sz w:val="20"/>
          <w:szCs w:val="20"/>
          <w:lang w:val="fr-FR"/>
        </w:rPr>
      </w:pPr>
      <w:r>
        <w:rPr>
          <w:color w:val="000090"/>
          <w:lang w:val="fr-FR"/>
        </w:rPr>
        <w:t>Responsable candidature</w:t>
      </w:r>
      <w:r w:rsidRPr="003D7162">
        <w:rPr>
          <w:color w:val="000090"/>
          <w:lang w:val="fr-FR"/>
        </w:rPr>
        <w:t xml:space="preserve"> – </w:t>
      </w:r>
      <w:r>
        <w:rPr>
          <w:color w:val="000090"/>
          <w:lang w:val="fr-FR"/>
        </w:rPr>
        <w:t xml:space="preserve">RÉPUBLIK </w:t>
      </w:r>
    </w:p>
    <w:p w14:paraId="7DC970AF" w14:textId="75FF6DF2" w:rsidR="002F3300" w:rsidRPr="00380512" w:rsidRDefault="00D06C06" w:rsidP="002F3300">
      <w:pPr>
        <w:jc w:val="center"/>
        <w:rPr>
          <w:color w:val="000090"/>
          <w:lang w:val="fr-FR"/>
        </w:rPr>
      </w:pPr>
      <w:r w:rsidRPr="00380512">
        <w:rPr>
          <w:color w:val="000090"/>
          <w:lang w:val="fr-FR"/>
        </w:rPr>
        <w:t>Mail :</w:t>
      </w:r>
      <w:r w:rsidR="006C6643">
        <w:rPr>
          <w:color w:val="000090"/>
          <w:lang w:val="fr-FR"/>
        </w:rPr>
        <w:t xml:space="preserve"> </w:t>
      </w:r>
      <w:r w:rsidR="00535A3C">
        <w:rPr>
          <w:color w:val="000090"/>
          <w:lang w:val="fr-FR"/>
        </w:rPr>
        <w:t>j</w:t>
      </w:r>
      <w:r w:rsidR="00413FAF">
        <w:rPr>
          <w:color w:val="000090"/>
          <w:lang w:val="fr-FR"/>
        </w:rPr>
        <w:t>.</w:t>
      </w:r>
      <w:r w:rsidR="00535A3C">
        <w:rPr>
          <w:color w:val="000090"/>
          <w:lang w:val="fr-FR"/>
        </w:rPr>
        <w:t>sage</w:t>
      </w:r>
      <w:r w:rsidR="00E31712">
        <w:rPr>
          <w:color w:val="000090"/>
          <w:lang w:val="fr-FR"/>
        </w:rPr>
        <w:t>@</w:t>
      </w:r>
      <w:r w:rsidR="006C6643">
        <w:rPr>
          <w:color w:val="000090"/>
          <w:lang w:val="fr-FR"/>
        </w:rPr>
        <w:t>republik</w:t>
      </w:r>
      <w:r w:rsidR="00C316B0">
        <w:rPr>
          <w:color w:val="000090"/>
          <w:lang w:val="fr-FR"/>
        </w:rPr>
        <w:t>group</w:t>
      </w:r>
      <w:r w:rsidR="00E31712">
        <w:rPr>
          <w:color w:val="000090"/>
          <w:lang w:val="fr-FR"/>
        </w:rPr>
        <w:t xml:space="preserve">.fr </w:t>
      </w:r>
      <w:r w:rsidR="00380512">
        <w:rPr>
          <w:color w:val="000090"/>
          <w:lang w:val="fr-FR"/>
        </w:rPr>
        <w:t xml:space="preserve">- </w:t>
      </w:r>
      <w:r w:rsidRPr="00380512">
        <w:rPr>
          <w:color w:val="000090"/>
          <w:lang w:val="fr-FR"/>
        </w:rPr>
        <w:t xml:space="preserve">Tel. : </w:t>
      </w:r>
      <w:r w:rsidR="006C6643">
        <w:rPr>
          <w:color w:val="000090"/>
          <w:lang w:val="fr-FR"/>
        </w:rPr>
        <w:t>0</w:t>
      </w:r>
      <w:r w:rsidR="006942F1">
        <w:rPr>
          <w:color w:val="000090"/>
          <w:lang w:val="fr-FR"/>
        </w:rPr>
        <w:t xml:space="preserve">6 </w:t>
      </w:r>
      <w:r w:rsidR="00535A3C">
        <w:rPr>
          <w:color w:val="000090"/>
          <w:lang w:val="fr-FR"/>
        </w:rPr>
        <w:t>81 37 82 19</w:t>
      </w:r>
      <w:r w:rsidR="00A34DC9">
        <w:rPr>
          <w:color w:val="000090"/>
          <w:lang w:val="fr-FR"/>
        </w:rPr>
        <w:t xml:space="preserve"> </w:t>
      </w:r>
    </w:p>
    <w:p w14:paraId="32B239B4" w14:textId="77777777" w:rsidR="00156219" w:rsidRPr="00774548" w:rsidRDefault="00156219" w:rsidP="00AE3127">
      <w:pPr>
        <w:rPr>
          <w:color w:val="000090"/>
          <w:lang w:val="fr-FR"/>
        </w:rPr>
      </w:pPr>
      <w:r w:rsidRPr="00156219">
        <w:rPr>
          <w:color w:val="000090"/>
          <w:lang w:val="fr-FR"/>
        </w:rPr>
        <w:t>---------------------------------------------------------------------------------------------------------------------------</w:t>
      </w:r>
    </w:p>
    <w:p w14:paraId="530387F6" w14:textId="77777777" w:rsidR="00380512" w:rsidRDefault="00380512" w:rsidP="00AE3127">
      <w:pPr>
        <w:rPr>
          <w:lang w:val="fr-FR"/>
        </w:rPr>
      </w:pPr>
    </w:p>
    <w:p w14:paraId="7A5C8C59" w14:textId="5E9B037C" w:rsidR="00AE3127" w:rsidRPr="00156219" w:rsidRDefault="00AE3127" w:rsidP="00AE3127">
      <w:pPr>
        <w:rPr>
          <w:b/>
          <w:lang w:val="fr-FR"/>
        </w:rPr>
      </w:pPr>
      <w:r w:rsidRPr="00927CD6">
        <w:rPr>
          <w:b/>
          <w:lang w:val="fr-FR"/>
        </w:rPr>
        <w:t>2</w:t>
      </w:r>
      <w:r w:rsidR="00156219" w:rsidRPr="00927CD6">
        <w:rPr>
          <w:b/>
          <w:lang w:val="fr-FR"/>
        </w:rPr>
        <w:t xml:space="preserve"> </w:t>
      </w:r>
      <w:r w:rsidRPr="00927CD6">
        <w:rPr>
          <w:b/>
          <w:lang w:val="fr-FR"/>
        </w:rPr>
        <w:t>/</w:t>
      </w:r>
      <w:r w:rsidRPr="00156219">
        <w:rPr>
          <w:b/>
          <w:lang w:val="fr-FR"/>
        </w:rPr>
        <w:t xml:space="preserve"> VOTRE CAT</w:t>
      </w:r>
      <w:r w:rsidR="00927CD6">
        <w:rPr>
          <w:b/>
          <w:lang w:val="fr-FR"/>
        </w:rPr>
        <w:t>É</w:t>
      </w:r>
      <w:r w:rsidRPr="00156219">
        <w:rPr>
          <w:b/>
          <w:lang w:val="fr-FR"/>
        </w:rPr>
        <w:t>GORIE</w:t>
      </w:r>
    </w:p>
    <w:p w14:paraId="4B8129FE" w14:textId="2A0B4F21" w:rsidR="00AE3127" w:rsidRPr="00774548" w:rsidRDefault="00927CD6" w:rsidP="00AE3127">
      <w:pPr>
        <w:rPr>
          <w:sz w:val="20"/>
          <w:szCs w:val="20"/>
          <w:lang w:val="fr-FR"/>
        </w:rPr>
      </w:pPr>
      <w:r>
        <w:rPr>
          <w:sz w:val="20"/>
          <w:szCs w:val="20"/>
          <w:lang w:val="fr-FR"/>
        </w:rPr>
        <w:t>(</w:t>
      </w:r>
      <w:r w:rsidR="00822BBC" w:rsidRPr="00822BBC">
        <w:rPr>
          <w:sz w:val="20"/>
          <w:szCs w:val="20"/>
          <w:lang w:val="fr-FR"/>
        </w:rPr>
        <w:t>C</w:t>
      </w:r>
      <w:r w:rsidR="00774548">
        <w:rPr>
          <w:sz w:val="20"/>
          <w:szCs w:val="20"/>
          <w:lang w:val="fr-FR"/>
        </w:rPr>
        <w:t>hoisissez et c</w:t>
      </w:r>
      <w:r w:rsidR="00822BBC" w:rsidRPr="00822BBC">
        <w:rPr>
          <w:sz w:val="20"/>
          <w:szCs w:val="20"/>
          <w:lang w:val="fr-FR"/>
        </w:rPr>
        <w:t>ochez la case correspondante)</w:t>
      </w:r>
    </w:p>
    <w:p w14:paraId="3534D243" w14:textId="77777777" w:rsidR="00774548" w:rsidRDefault="00774548" w:rsidP="00AE3127">
      <w:pPr>
        <w:rPr>
          <w:rFonts w:ascii="Wingdings" w:hAnsi="Wingdings" w:cs="Charcoal CY"/>
          <w:lang w:val="fr-FR"/>
        </w:rPr>
      </w:pPr>
    </w:p>
    <w:p w14:paraId="467317C6" w14:textId="5A11EC9E" w:rsidR="00AE3127" w:rsidRPr="00156219" w:rsidRDefault="00156219" w:rsidP="00AE3127">
      <w:pPr>
        <w:rPr>
          <w:lang w:val="fr-FR"/>
        </w:rPr>
      </w:pPr>
      <w:r w:rsidRPr="00156219">
        <w:rPr>
          <w:rFonts w:ascii="Wingdings" w:hAnsi="Wingdings" w:cs="Charcoal CY"/>
          <w:lang w:val="fr-FR"/>
        </w:rPr>
        <w:t></w:t>
      </w:r>
      <w:r w:rsidRPr="00156219">
        <w:rPr>
          <w:rFonts w:ascii="Wingdings" w:hAnsi="Wingdings" w:cs="Charcoal CY"/>
          <w:lang w:val="fr-FR"/>
        </w:rPr>
        <w:t></w:t>
      </w:r>
      <w:bookmarkStart w:id="0" w:name="_Hlk93400846"/>
      <w:r w:rsidR="00AE3127" w:rsidRPr="00156219">
        <w:rPr>
          <w:lang w:val="fr-FR"/>
        </w:rPr>
        <w:t>CAT</w:t>
      </w:r>
      <w:r w:rsidR="00927CD6">
        <w:rPr>
          <w:lang w:val="fr-FR"/>
        </w:rPr>
        <w:t>É</w:t>
      </w:r>
      <w:r w:rsidR="00AE3127" w:rsidRPr="00156219">
        <w:rPr>
          <w:lang w:val="fr-FR"/>
        </w:rPr>
        <w:t xml:space="preserve">GORIE 1 / CHALLENGE DES </w:t>
      </w:r>
      <w:r w:rsidR="00927CD6">
        <w:rPr>
          <w:lang w:val="fr-FR"/>
        </w:rPr>
        <w:t>É</w:t>
      </w:r>
      <w:r w:rsidR="00AE3127" w:rsidRPr="00156219">
        <w:rPr>
          <w:lang w:val="fr-FR"/>
        </w:rPr>
        <w:t>QUIPES ACHATS</w:t>
      </w:r>
    </w:p>
    <w:p w14:paraId="4863F30D" w14:textId="219F0E15" w:rsidR="00AE3127" w:rsidRPr="00156219" w:rsidRDefault="00AE3127" w:rsidP="00AE3127">
      <w:pPr>
        <w:rPr>
          <w:rFonts w:cs="Charcoal CY"/>
          <w:sz w:val="20"/>
          <w:szCs w:val="20"/>
          <w:lang w:val="fr-FR"/>
        </w:rPr>
      </w:pPr>
      <w:r w:rsidRPr="00156219">
        <w:rPr>
          <w:rFonts w:cs="Charcoal CY"/>
          <w:sz w:val="20"/>
          <w:szCs w:val="20"/>
          <w:lang w:val="fr-FR"/>
        </w:rPr>
        <w:t>Cette catégorie récompense une équipe achat qui a mis en œuvre un projet innovant : Que ce soit une démarche, un process,</w:t>
      </w:r>
      <w:r w:rsidR="00053FB9">
        <w:rPr>
          <w:rFonts w:cs="Charcoal CY"/>
          <w:sz w:val="20"/>
          <w:szCs w:val="20"/>
          <w:lang w:val="fr-FR"/>
        </w:rPr>
        <w:t xml:space="preserve"> un</w:t>
      </w:r>
      <w:r w:rsidR="007F6EFB" w:rsidRPr="00156219">
        <w:rPr>
          <w:rFonts w:cs="Charcoal CY"/>
          <w:sz w:val="20"/>
          <w:szCs w:val="20"/>
          <w:lang w:val="fr-FR"/>
        </w:rPr>
        <w:t xml:space="preserve"> produit ou un service..</w:t>
      </w:r>
      <w:r w:rsidRPr="00156219">
        <w:rPr>
          <w:rFonts w:cs="Charcoal CY"/>
          <w:sz w:val="20"/>
          <w:szCs w:val="20"/>
          <w:lang w:val="fr-FR"/>
        </w:rPr>
        <w:t>. Ce projet doit permettre de valoriser « le métier d’acheteur » mais aussi ses valeurs et son attractivité. Le concours est ouvert à t</w:t>
      </w:r>
      <w:r w:rsidR="007F6EFB" w:rsidRPr="00156219">
        <w:rPr>
          <w:rFonts w:cs="Charcoal CY"/>
          <w:sz w:val="20"/>
          <w:szCs w:val="20"/>
          <w:lang w:val="fr-FR"/>
        </w:rPr>
        <w:t>outes les directions des achats et leurs équipes. Plusieurs équipes peuvent concourir de la même entreprise.</w:t>
      </w:r>
      <w:r w:rsidR="00927CD6">
        <w:rPr>
          <w:rFonts w:cs="Charcoal CY"/>
          <w:sz w:val="20"/>
          <w:szCs w:val="20"/>
          <w:lang w:val="fr-FR"/>
        </w:rPr>
        <w:t xml:space="preserve"> </w:t>
      </w:r>
      <w:r w:rsidR="00053FB9">
        <w:rPr>
          <w:rFonts w:cs="Charcoal CY"/>
          <w:sz w:val="20"/>
          <w:szCs w:val="20"/>
          <w:lang w:val="fr-FR"/>
        </w:rPr>
        <w:t>Toute</w:t>
      </w:r>
      <w:r w:rsidRPr="00156219">
        <w:rPr>
          <w:rFonts w:cs="Charcoal CY"/>
          <w:sz w:val="20"/>
          <w:szCs w:val="20"/>
          <w:lang w:val="fr-FR"/>
        </w:rPr>
        <w:t xml:space="preserve">fois, en fonction du nombre de candidats, l’organisateur se réserve le droit </w:t>
      </w:r>
      <w:r w:rsidR="007F6EFB" w:rsidRPr="00156219">
        <w:rPr>
          <w:rFonts w:cs="Charcoal CY"/>
          <w:sz w:val="20"/>
          <w:szCs w:val="20"/>
          <w:lang w:val="fr-FR"/>
        </w:rPr>
        <w:t>d’effectuer une pré-sélection</w:t>
      </w:r>
      <w:r w:rsidRPr="00156219">
        <w:rPr>
          <w:rFonts w:cs="Charcoal CY"/>
          <w:sz w:val="20"/>
          <w:szCs w:val="20"/>
          <w:lang w:val="fr-FR"/>
        </w:rPr>
        <w:t xml:space="preserve"> des meilleurs projets.</w:t>
      </w:r>
    </w:p>
    <w:p w14:paraId="2DBB5891" w14:textId="77777777" w:rsidR="00AE3127" w:rsidRPr="00156219" w:rsidRDefault="00AE3127" w:rsidP="00AE3127">
      <w:pPr>
        <w:rPr>
          <w:lang w:val="fr-FR"/>
        </w:rPr>
      </w:pPr>
    </w:p>
    <w:p w14:paraId="07417CA2" w14:textId="5176A975" w:rsidR="007F6EFB" w:rsidRPr="00156219" w:rsidRDefault="00156219" w:rsidP="00AE3127">
      <w:pPr>
        <w:rPr>
          <w:lang w:val="fr-FR"/>
        </w:rPr>
      </w:pPr>
      <w:r w:rsidRPr="00156219">
        <w:rPr>
          <w:rFonts w:ascii="Wingdings" w:hAnsi="Wingdings" w:cs="Charcoal CY"/>
          <w:lang w:val="fr-FR"/>
        </w:rPr>
        <w:t></w:t>
      </w:r>
      <w:r w:rsidRPr="00156219">
        <w:rPr>
          <w:rFonts w:ascii="Wingdings" w:hAnsi="Wingdings" w:cs="Charcoal CY"/>
          <w:lang w:val="fr-FR"/>
        </w:rPr>
        <w:t></w:t>
      </w:r>
      <w:r w:rsidR="00AE3127" w:rsidRPr="00156219">
        <w:rPr>
          <w:lang w:val="fr-FR"/>
        </w:rPr>
        <w:t>CAT</w:t>
      </w:r>
      <w:r w:rsidR="00927CD6">
        <w:rPr>
          <w:lang w:val="fr-FR"/>
        </w:rPr>
        <w:t>É</w:t>
      </w:r>
      <w:r w:rsidR="00AE3127" w:rsidRPr="00156219">
        <w:rPr>
          <w:lang w:val="fr-FR"/>
        </w:rPr>
        <w:t xml:space="preserve">GORIE 2 / </w:t>
      </w:r>
      <w:r w:rsidR="002F2843">
        <w:rPr>
          <w:lang w:val="fr-FR"/>
        </w:rPr>
        <w:t>CHALLENGE FO</w:t>
      </w:r>
      <w:r w:rsidR="007F6EFB" w:rsidRPr="00156219">
        <w:rPr>
          <w:lang w:val="fr-FR"/>
        </w:rPr>
        <w:t>URNISSEUR</w:t>
      </w:r>
      <w:r w:rsidR="002F2843">
        <w:rPr>
          <w:lang w:val="fr-FR"/>
        </w:rPr>
        <w:t xml:space="preserve"> INNOVANT</w:t>
      </w:r>
    </w:p>
    <w:p w14:paraId="7657110A" w14:textId="2307759F" w:rsidR="00AE3127" w:rsidRDefault="00AE3127" w:rsidP="00AE3127">
      <w:pPr>
        <w:rPr>
          <w:sz w:val="20"/>
          <w:szCs w:val="20"/>
          <w:lang w:val="fr-FR"/>
        </w:rPr>
      </w:pPr>
      <w:r w:rsidRPr="00156219">
        <w:rPr>
          <w:sz w:val="20"/>
          <w:szCs w:val="20"/>
          <w:lang w:val="fr-FR"/>
        </w:rPr>
        <w:t>Cette catégorie récompense les innovations</w:t>
      </w:r>
      <w:r w:rsidR="007F6EFB" w:rsidRPr="00156219">
        <w:rPr>
          <w:sz w:val="20"/>
          <w:szCs w:val="20"/>
          <w:lang w:val="fr-FR"/>
        </w:rPr>
        <w:t xml:space="preserve"> fournisseurs, mais aussi</w:t>
      </w:r>
      <w:r w:rsidRPr="00156219">
        <w:rPr>
          <w:sz w:val="20"/>
          <w:szCs w:val="20"/>
          <w:lang w:val="fr-FR"/>
        </w:rPr>
        <w:t xml:space="preserve">, les services, les produits qui améliorent la performance des achats. Les projets présentés peuvent </w:t>
      </w:r>
      <w:r w:rsidR="007F6EFB" w:rsidRPr="00156219">
        <w:rPr>
          <w:sz w:val="20"/>
          <w:szCs w:val="20"/>
          <w:lang w:val="fr-FR"/>
        </w:rPr>
        <w:t xml:space="preserve">provenir d’un fournisseur mais aussi d’un couple acheteur/fournisseur. </w:t>
      </w:r>
    </w:p>
    <w:p w14:paraId="621B8351" w14:textId="77777777" w:rsidR="005167EB" w:rsidRPr="005167EB" w:rsidRDefault="005167EB" w:rsidP="00AE3127">
      <w:pPr>
        <w:rPr>
          <w:sz w:val="20"/>
          <w:szCs w:val="20"/>
          <w:lang w:val="fr-FR"/>
        </w:rPr>
      </w:pPr>
    </w:p>
    <w:p w14:paraId="08417C55" w14:textId="2376AC9E" w:rsidR="005167EB" w:rsidRPr="005167EB" w:rsidRDefault="005167EB" w:rsidP="005167EB">
      <w:pPr>
        <w:rPr>
          <w:sz w:val="20"/>
          <w:szCs w:val="20"/>
          <w:lang w:val="fr-FR"/>
        </w:rPr>
      </w:pPr>
      <w:r w:rsidRPr="00156219">
        <w:rPr>
          <w:rFonts w:ascii="Wingdings" w:hAnsi="Wingdings" w:cs="Charcoal CY"/>
          <w:lang w:val="fr-FR"/>
        </w:rPr>
        <w:t></w:t>
      </w:r>
      <w:r w:rsidRPr="00156219">
        <w:rPr>
          <w:rFonts w:ascii="Wingdings" w:hAnsi="Wingdings" w:cs="Charcoal CY"/>
          <w:lang w:val="fr-FR"/>
        </w:rPr>
        <w:t></w:t>
      </w:r>
      <w:r w:rsidRPr="005167EB">
        <w:rPr>
          <w:szCs w:val="20"/>
          <w:lang w:val="fr-FR"/>
        </w:rPr>
        <w:t>CATÉGORIE 3 / CHALLENGE CO-CONSTRUCTIONS</w:t>
      </w:r>
    </w:p>
    <w:p w14:paraId="041E2ECC" w14:textId="534B6D12" w:rsidR="005167EB" w:rsidRPr="005167EB" w:rsidRDefault="005167EB" w:rsidP="005167EB">
      <w:pPr>
        <w:rPr>
          <w:sz w:val="20"/>
          <w:szCs w:val="20"/>
          <w:lang w:val="fr-FR"/>
        </w:rPr>
      </w:pPr>
      <w:r w:rsidRPr="005167EB">
        <w:rPr>
          <w:rFonts w:eastAsiaTheme="minorEastAsia"/>
          <w:sz w:val="20"/>
          <w:szCs w:val="20"/>
          <w:lang w:val="fr-FR"/>
        </w:rPr>
        <w:t>Cette catégorie récompense les projets innovants de co-constructions entre un acheteur et un fournisseur, ou bien entre différentes entités d'une même entreprise.</w:t>
      </w:r>
    </w:p>
    <w:p w14:paraId="0535A3B3" w14:textId="77777777" w:rsidR="007F6EFB" w:rsidRPr="00156219" w:rsidRDefault="007F6EFB" w:rsidP="007F6EFB">
      <w:pPr>
        <w:rPr>
          <w:lang w:val="fr-FR"/>
        </w:rPr>
      </w:pPr>
    </w:p>
    <w:p w14:paraId="685F61E1" w14:textId="737806B9" w:rsidR="00CF0575" w:rsidRDefault="00156219" w:rsidP="00156219">
      <w:pPr>
        <w:rPr>
          <w:lang w:val="fr-FR"/>
        </w:rPr>
      </w:pPr>
      <w:r w:rsidRPr="00156219">
        <w:rPr>
          <w:rFonts w:ascii="Wingdings" w:hAnsi="Wingdings" w:cs="Charcoal CY"/>
          <w:lang w:val="fr-FR"/>
        </w:rPr>
        <w:t></w:t>
      </w:r>
      <w:r>
        <w:rPr>
          <w:rFonts w:ascii="Wingdings" w:hAnsi="Wingdings" w:cs="Charcoal CY"/>
          <w:lang w:val="fr-FR"/>
        </w:rPr>
        <w:t></w:t>
      </w:r>
      <w:r w:rsidR="00CF0575">
        <w:rPr>
          <w:lang w:val="fr-FR"/>
        </w:rPr>
        <w:t>UN PROJET MAIS PAS DE CATÉGORIE</w:t>
      </w:r>
      <w:r w:rsidR="00CF0575" w:rsidRPr="00CF0575">
        <w:rPr>
          <w:lang w:val="fr-FR"/>
        </w:rPr>
        <w:t xml:space="preserve"> ? </w:t>
      </w:r>
    </w:p>
    <w:bookmarkEnd w:id="0"/>
    <w:p w14:paraId="799CCD4C" w14:textId="77777777" w:rsidR="00C316B0" w:rsidRDefault="00CF0575" w:rsidP="00156219">
      <w:pPr>
        <w:rPr>
          <w:lang w:val="fr-FR"/>
        </w:rPr>
      </w:pPr>
      <w:r w:rsidRPr="00CF0575">
        <w:rPr>
          <w:lang w:val="fr-FR"/>
        </w:rPr>
        <w:t>Contactez</w:t>
      </w:r>
      <w:r w:rsidR="006942F1">
        <w:rPr>
          <w:lang w:val="fr-FR"/>
        </w:rPr>
        <w:t xml:space="preserve"> </w:t>
      </w:r>
      <w:r w:rsidR="00357224">
        <w:rPr>
          <w:lang w:val="fr-FR"/>
        </w:rPr>
        <w:t>Margaux Cabrol</w:t>
      </w:r>
      <w:r w:rsidR="00A6372C">
        <w:rPr>
          <w:lang w:val="fr-FR"/>
        </w:rPr>
        <w:t xml:space="preserve"> : </w:t>
      </w:r>
      <w:r w:rsidR="00357224">
        <w:rPr>
          <w:lang w:val="fr-FR"/>
        </w:rPr>
        <w:t>m.cabrol</w:t>
      </w:r>
      <w:r w:rsidR="002F3300" w:rsidRPr="002F3300">
        <w:rPr>
          <w:lang w:val="fr-FR"/>
        </w:rPr>
        <w:t>@republik</w:t>
      </w:r>
      <w:r w:rsidR="00C316B0">
        <w:rPr>
          <w:lang w:val="fr-FR"/>
        </w:rPr>
        <w:t>group</w:t>
      </w:r>
      <w:r w:rsidR="002F3300" w:rsidRPr="002F3300">
        <w:rPr>
          <w:lang w:val="fr-FR"/>
        </w:rPr>
        <w:t xml:space="preserve">.fr </w:t>
      </w:r>
      <w:r w:rsidR="002F3300">
        <w:rPr>
          <w:lang w:val="fr-FR"/>
        </w:rPr>
        <w:t>/</w:t>
      </w:r>
      <w:r w:rsidR="002F3300" w:rsidRPr="002F3300">
        <w:rPr>
          <w:lang w:val="fr-FR"/>
        </w:rPr>
        <w:t xml:space="preserve"> </w:t>
      </w:r>
      <w:r w:rsidR="006942F1" w:rsidRPr="006942F1">
        <w:rPr>
          <w:lang w:val="fr-FR"/>
        </w:rPr>
        <w:t xml:space="preserve">06 </w:t>
      </w:r>
      <w:r w:rsidR="00357224">
        <w:rPr>
          <w:lang w:val="fr-FR"/>
        </w:rPr>
        <w:t>32 75 73 57</w:t>
      </w:r>
      <w:r w:rsidR="006942F1">
        <w:rPr>
          <w:color w:val="000090"/>
          <w:lang w:val="fr-FR"/>
        </w:rPr>
        <w:t xml:space="preserve"> </w:t>
      </w:r>
      <w:r w:rsidRPr="00CF0575">
        <w:rPr>
          <w:lang w:val="fr-FR"/>
        </w:rPr>
        <w:t>pour présenter votre projet et voir comment il pourrait s’inscrire dans la compétition.</w:t>
      </w:r>
      <w:r w:rsidR="00C316B0" w:rsidRPr="00C316B0">
        <w:rPr>
          <w:lang w:val="fr-FR"/>
        </w:rPr>
        <w:t xml:space="preserve"> </w:t>
      </w:r>
    </w:p>
    <w:p w14:paraId="4407AB1F" w14:textId="77777777" w:rsidR="00C316B0" w:rsidRDefault="00C316B0" w:rsidP="00156219">
      <w:pPr>
        <w:rPr>
          <w:lang w:val="fr-FR"/>
        </w:rPr>
      </w:pPr>
    </w:p>
    <w:p w14:paraId="6A163098" w14:textId="0F7CDBC4" w:rsidR="00156219" w:rsidRPr="002F3300" w:rsidRDefault="00C316B0" w:rsidP="00156219">
      <w:pPr>
        <w:rPr>
          <w:color w:val="000090"/>
          <w:lang w:val="fr-FR"/>
        </w:rPr>
      </w:pPr>
      <w:r w:rsidRPr="00C316B0">
        <w:rPr>
          <w:lang w:val="fr-FR"/>
        </w:rPr>
        <w:t>N.B : Si vous souhaitez concourir pour 2 catégories, merci de bien vouloir remplir un dossier de candidature par catégorie.</w:t>
      </w:r>
    </w:p>
    <w:p w14:paraId="0129B257" w14:textId="77777777" w:rsidR="00774548" w:rsidRDefault="00774548" w:rsidP="00380512">
      <w:pPr>
        <w:spacing w:line="320" w:lineRule="exact"/>
        <w:rPr>
          <w:lang w:val="fr-FR"/>
        </w:rPr>
      </w:pPr>
    </w:p>
    <w:p w14:paraId="05AE4EA5" w14:textId="0716B303" w:rsidR="00AE3127" w:rsidRPr="00156219" w:rsidRDefault="00AE3127" w:rsidP="00380512">
      <w:pPr>
        <w:spacing w:line="320" w:lineRule="exact"/>
        <w:rPr>
          <w:sz w:val="18"/>
          <w:szCs w:val="18"/>
          <w:lang w:val="fr-FR"/>
        </w:rPr>
      </w:pPr>
      <w:r w:rsidRPr="00B20782">
        <w:rPr>
          <w:b/>
          <w:lang w:val="fr-FR"/>
        </w:rPr>
        <w:t>3</w:t>
      </w:r>
      <w:r w:rsidR="00156219" w:rsidRPr="00B20782">
        <w:rPr>
          <w:b/>
          <w:lang w:val="fr-FR"/>
        </w:rPr>
        <w:t xml:space="preserve"> </w:t>
      </w:r>
      <w:r w:rsidRPr="00B20782">
        <w:rPr>
          <w:b/>
          <w:lang w:val="fr-FR"/>
        </w:rPr>
        <w:t>/</w:t>
      </w:r>
      <w:r w:rsidRPr="00156219">
        <w:rPr>
          <w:b/>
          <w:lang w:val="fr-FR"/>
        </w:rPr>
        <w:t xml:space="preserve"> TITRE DE VOTRE PROJET</w:t>
      </w:r>
      <w:r w:rsidR="00C316B0">
        <w:rPr>
          <w:b/>
          <w:lang w:val="fr-FR"/>
        </w:rPr>
        <w:t xml:space="preserve"> </w:t>
      </w:r>
      <w:r w:rsidR="00C316B0" w:rsidRPr="00C316B0">
        <w:rPr>
          <w:bCs/>
          <w:sz w:val="20"/>
          <w:szCs w:val="20"/>
          <w:lang w:val="fr-FR"/>
        </w:rPr>
        <w:t>(soyez clair et concis, cela sera reprit sur nos communications)</w:t>
      </w:r>
      <w:r w:rsidR="00C316B0" w:rsidRPr="00C316B0">
        <w:rPr>
          <w:b/>
          <w:sz w:val="20"/>
          <w:szCs w:val="20"/>
          <w:lang w:val="fr-FR"/>
        </w:rPr>
        <w:t xml:space="preserve"> </w:t>
      </w:r>
      <w:r w:rsidR="00156219" w:rsidRPr="00156219">
        <w:rPr>
          <w:lang w:val="fr-FR"/>
        </w:rPr>
        <w:t>Précisez :</w:t>
      </w:r>
      <w:r w:rsidR="00156219">
        <w:rPr>
          <w:sz w:val="18"/>
          <w:szCs w:val="18"/>
          <w:lang w:val="fr-FR"/>
        </w:rPr>
        <w:t xml:space="preserve"> </w:t>
      </w:r>
      <w:r w:rsidR="00822BBC" w:rsidRPr="00156219">
        <w:rPr>
          <w:sz w:val="18"/>
          <w:szCs w:val="18"/>
          <w:lang w:val="fr-FR"/>
        </w:rPr>
        <w:t>....................................................................</w:t>
      </w:r>
      <w:r w:rsidR="00156219">
        <w:rPr>
          <w:sz w:val="18"/>
          <w:szCs w:val="18"/>
          <w:lang w:val="fr-FR"/>
        </w:rPr>
        <w:t>...................................</w:t>
      </w:r>
      <w:r w:rsidR="00822BBC" w:rsidRPr="00156219">
        <w:rPr>
          <w:sz w:val="18"/>
          <w:szCs w:val="18"/>
          <w:lang w:val="fr-FR"/>
        </w:rPr>
        <w:t>.....</w:t>
      </w:r>
      <w:r w:rsidR="00156219" w:rsidRPr="00156219">
        <w:rPr>
          <w:sz w:val="18"/>
          <w:szCs w:val="18"/>
          <w:lang w:val="fr-FR"/>
        </w:rPr>
        <w:t>...................................................</w:t>
      </w:r>
    </w:p>
    <w:p w14:paraId="0B0BB748" w14:textId="77777777" w:rsidR="00AE3127" w:rsidRDefault="00AE3127" w:rsidP="00AE3127">
      <w:pPr>
        <w:rPr>
          <w:lang w:val="fr-FR"/>
        </w:rPr>
      </w:pPr>
    </w:p>
    <w:p w14:paraId="4C9CF899" w14:textId="77777777" w:rsidR="00156219" w:rsidRPr="00AE3127" w:rsidRDefault="00156219" w:rsidP="00AE3127">
      <w:pPr>
        <w:rPr>
          <w:lang w:val="fr-FR"/>
        </w:rPr>
      </w:pPr>
    </w:p>
    <w:p w14:paraId="3CF9E3D8" w14:textId="211BC8F3" w:rsidR="00AE3127" w:rsidRPr="00AE3127" w:rsidRDefault="00AE3127" w:rsidP="00AE3127">
      <w:pPr>
        <w:rPr>
          <w:lang w:val="fr-FR"/>
        </w:rPr>
      </w:pPr>
      <w:r w:rsidRPr="00B20782">
        <w:rPr>
          <w:b/>
          <w:lang w:val="fr-FR"/>
        </w:rPr>
        <w:t>4</w:t>
      </w:r>
      <w:r w:rsidR="00156219" w:rsidRPr="00B20782">
        <w:rPr>
          <w:b/>
          <w:lang w:val="fr-FR"/>
        </w:rPr>
        <w:t xml:space="preserve"> </w:t>
      </w:r>
      <w:r w:rsidRPr="00B20782">
        <w:rPr>
          <w:b/>
          <w:lang w:val="fr-FR"/>
        </w:rPr>
        <w:t>/</w:t>
      </w:r>
      <w:r w:rsidRPr="00AE3127">
        <w:rPr>
          <w:lang w:val="fr-FR"/>
        </w:rPr>
        <w:t xml:space="preserve"> </w:t>
      </w:r>
      <w:r w:rsidRPr="00156219">
        <w:rPr>
          <w:b/>
          <w:lang w:val="fr-FR"/>
        </w:rPr>
        <w:t>PR</w:t>
      </w:r>
      <w:r w:rsidR="00927CD6">
        <w:rPr>
          <w:b/>
          <w:lang w:val="fr-FR"/>
        </w:rPr>
        <w:t>É</w:t>
      </w:r>
      <w:r w:rsidRPr="00156219">
        <w:rPr>
          <w:b/>
          <w:lang w:val="fr-FR"/>
        </w:rPr>
        <w:t>SENTATION DE VOTRE PROJET 5 LIGNES MAXIMUM</w:t>
      </w:r>
      <w:r w:rsidR="00156219">
        <w:rPr>
          <w:b/>
          <w:lang w:val="fr-FR"/>
        </w:rPr>
        <w:t xml:space="preserve"> </w:t>
      </w:r>
      <w:r w:rsidR="00BE21E6">
        <w:rPr>
          <w:lang w:val="fr-FR"/>
        </w:rPr>
        <w:t>(400</w:t>
      </w:r>
      <w:r w:rsidR="00156219" w:rsidRPr="00156219">
        <w:rPr>
          <w:lang w:val="fr-FR"/>
        </w:rPr>
        <w:t xml:space="preserve"> caractères</w:t>
      </w:r>
      <w:r w:rsidR="00BE21E6">
        <w:rPr>
          <w:lang w:val="fr-FR"/>
        </w:rPr>
        <w:t xml:space="preserve"> espaces compris</w:t>
      </w:r>
      <w:r w:rsidR="00156219" w:rsidRPr="00156219">
        <w:rPr>
          <w:lang w:val="fr-FR"/>
        </w:rPr>
        <w:t>)</w:t>
      </w:r>
    </w:p>
    <w:p w14:paraId="59A69C46" w14:textId="2A4B4ADD" w:rsidR="00AE3127" w:rsidRPr="00156219" w:rsidRDefault="00156219" w:rsidP="00AE3127">
      <w:pPr>
        <w:rPr>
          <w:color w:val="000000" w:themeColor="text1"/>
          <w:sz w:val="20"/>
          <w:szCs w:val="20"/>
          <w:lang w:val="fr-FR"/>
        </w:rPr>
      </w:pPr>
      <w:r>
        <w:rPr>
          <w:color w:val="000000" w:themeColor="text1"/>
          <w:sz w:val="20"/>
          <w:szCs w:val="20"/>
          <w:lang w:val="fr-FR"/>
        </w:rPr>
        <w:t xml:space="preserve">Attention : </w:t>
      </w:r>
      <w:r w:rsidR="00AE3127" w:rsidRPr="00156219">
        <w:rPr>
          <w:color w:val="000000" w:themeColor="text1"/>
          <w:sz w:val="20"/>
          <w:szCs w:val="20"/>
          <w:lang w:val="fr-FR"/>
        </w:rPr>
        <w:t xml:space="preserve">Ce texte sera l’élément auquel aura accès les jurés, il sera également publié sur le site </w:t>
      </w:r>
      <w:hyperlink r:id="rId8" w:history="1">
        <w:r w:rsidR="00C316B0" w:rsidRPr="00174B94">
          <w:rPr>
            <w:rStyle w:val="Lienhypertexte"/>
            <w:sz w:val="20"/>
            <w:szCs w:val="20"/>
            <w:lang w:val="fr-FR"/>
          </w:rPr>
          <w:t>https://www.republikgroup-achats.fr/trophees-des-achats</w:t>
        </w:r>
      </w:hyperlink>
      <w:r w:rsidR="00C316B0">
        <w:rPr>
          <w:color w:val="000000" w:themeColor="text1"/>
          <w:sz w:val="20"/>
          <w:szCs w:val="20"/>
          <w:lang w:val="fr-FR"/>
        </w:rPr>
        <w:t xml:space="preserve"> </w:t>
      </w:r>
      <w:r w:rsidR="00AE3127" w:rsidRPr="00156219">
        <w:rPr>
          <w:color w:val="000000" w:themeColor="text1"/>
          <w:sz w:val="20"/>
          <w:szCs w:val="20"/>
          <w:lang w:val="fr-FR"/>
        </w:rPr>
        <w:t>et dans le programme de la soirée remis à l’ensemble des participants.</w:t>
      </w:r>
    </w:p>
    <w:p w14:paraId="67C61C38" w14:textId="77777777" w:rsidR="00AE3127" w:rsidRPr="00AE3127" w:rsidRDefault="00156219" w:rsidP="00380512">
      <w:pPr>
        <w:spacing w:line="440" w:lineRule="exact"/>
        <w:rPr>
          <w:i/>
          <w:lang w:val="fr-FR"/>
        </w:rPr>
      </w:pPr>
      <w:r w:rsidRPr="00156219">
        <w:rPr>
          <w:sz w:val="18"/>
          <w:szCs w:val="18"/>
          <w:lang w:val="fr-FR"/>
        </w:rPr>
        <w:t>...............................................................</w:t>
      </w:r>
      <w:r>
        <w:rPr>
          <w:sz w:val="18"/>
          <w:szCs w:val="18"/>
          <w:lang w:val="fr-FR"/>
        </w:rPr>
        <w:t>...................................</w:t>
      </w:r>
      <w:r w:rsidRPr="00156219">
        <w:rPr>
          <w:sz w:val="18"/>
          <w:szCs w:val="18"/>
          <w:lang w:val="fr-FR"/>
        </w:rPr>
        <w:t>...............</w:t>
      </w:r>
      <w:r>
        <w:rPr>
          <w:sz w:val="18"/>
          <w:szCs w:val="18"/>
          <w:lang w:val="fr-FR"/>
        </w:rPr>
        <w:t>...........................</w:t>
      </w:r>
      <w:r w:rsidRPr="00156219">
        <w:rPr>
          <w:sz w:val="18"/>
          <w:szCs w:val="18"/>
          <w:lang w:val="fr-FR"/>
        </w:rPr>
        <w:t>.........................................</w:t>
      </w:r>
    </w:p>
    <w:p w14:paraId="363574AC" w14:textId="77777777" w:rsidR="00156219" w:rsidRPr="00AE3127" w:rsidRDefault="00156219" w:rsidP="00380512">
      <w:pPr>
        <w:spacing w:line="440" w:lineRule="exact"/>
        <w:rPr>
          <w:i/>
          <w:lang w:val="fr-FR"/>
        </w:rPr>
      </w:pPr>
      <w:r w:rsidRPr="00156219">
        <w:rPr>
          <w:sz w:val="18"/>
          <w:szCs w:val="18"/>
          <w:lang w:val="fr-FR"/>
        </w:rPr>
        <w:t>...............................................................</w:t>
      </w:r>
      <w:r>
        <w:rPr>
          <w:sz w:val="18"/>
          <w:szCs w:val="18"/>
          <w:lang w:val="fr-FR"/>
        </w:rPr>
        <w:t>...................................</w:t>
      </w:r>
      <w:r w:rsidRPr="00156219">
        <w:rPr>
          <w:sz w:val="18"/>
          <w:szCs w:val="18"/>
          <w:lang w:val="fr-FR"/>
        </w:rPr>
        <w:t>...............</w:t>
      </w:r>
      <w:r>
        <w:rPr>
          <w:sz w:val="18"/>
          <w:szCs w:val="18"/>
          <w:lang w:val="fr-FR"/>
        </w:rPr>
        <w:t>...........................</w:t>
      </w:r>
      <w:r w:rsidRPr="00156219">
        <w:rPr>
          <w:sz w:val="18"/>
          <w:szCs w:val="18"/>
          <w:lang w:val="fr-FR"/>
        </w:rPr>
        <w:t>.........................................</w:t>
      </w:r>
    </w:p>
    <w:p w14:paraId="3BC9CCA4" w14:textId="77777777" w:rsidR="00156219" w:rsidRPr="00AE3127" w:rsidRDefault="00156219" w:rsidP="00380512">
      <w:pPr>
        <w:spacing w:line="440" w:lineRule="exact"/>
        <w:rPr>
          <w:i/>
          <w:lang w:val="fr-FR"/>
        </w:rPr>
      </w:pPr>
      <w:r w:rsidRPr="00156219">
        <w:rPr>
          <w:sz w:val="18"/>
          <w:szCs w:val="18"/>
          <w:lang w:val="fr-FR"/>
        </w:rPr>
        <w:t>...............................................................</w:t>
      </w:r>
      <w:r>
        <w:rPr>
          <w:sz w:val="18"/>
          <w:szCs w:val="18"/>
          <w:lang w:val="fr-FR"/>
        </w:rPr>
        <w:t>...................................</w:t>
      </w:r>
      <w:r w:rsidRPr="00156219">
        <w:rPr>
          <w:sz w:val="18"/>
          <w:szCs w:val="18"/>
          <w:lang w:val="fr-FR"/>
        </w:rPr>
        <w:t>...............</w:t>
      </w:r>
      <w:r>
        <w:rPr>
          <w:sz w:val="18"/>
          <w:szCs w:val="18"/>
          <w:lang w:val="fr-FR"/>
        </w:rPr>
        <w:t>...........................</w:t>
      </w:r>
      <w:r w:rsidRPr="00156219">
        <w:rPr>
          <w:sz w:val="18"/>
          <w:szCs w:val="18"/>
          <w:lang w:val="fr-FR"/>
        </w:rPr>
        <w:t>.........................................</w:t>
      </w:r>
    </w:p>
    <w:p w14:paraId="47BC8778" w14:textId="77777777" w:rsidR="00156219" w:rsidRPr="00AE3127" w:rsidRDefault="00156219" w:rsidP="00380512">
      <w:pPr>
        <w:spacing w:line="440" w:lineRule="exact"/>
        <w:rPr>
          <w:i/>
          <w:lang w:val="fr-FR"/>
        </w:rPr>
      </w:pPr>
      <w:r w:rsidRPr="00156219">
        <w:rPr>
          <w:sz w:val="18"/>
          <w:szCs w:val="18"/>
          <w:lang w:val="fr-FR"/>
        </w:rPr>
        <w:t>...............................................................</w:t>
      </w:r>
      <w:r>
        <w:rPr>
          <w:sz w:val="18"/>
          <w:szCs w:val="18"/>
          <w:lang w:val="fr-FR"/>
        </w:rPr>
        <w:t>...................................</w:t>
      </w:r>
      <w:r w:rsidRPr="00156219">
        <w:rPr>
          <w:sz w:val="18"/>
          <w:szCs w:val="18"/>
          <w:lang w:val="fr-FR"/>
        </w:rPr>
        <w:t>...............</w:t>
      </w:r>
      <w:r>
        <w:rPr>
          <w:sz w:val="18"/>
          <w:szCs w:val="18"/>
          <w:lang w:val="fr-FR"/>
        </w:rPr>
        <w:t>...........................</w:t>
      </w:r>
      <w:r w:rsidRPr="00156219">
        <w:rPr>
          <w:sz w:val="18"/>
          <w:szCs w:val="18"/>
          <w:lang w:val="fr-FR"/>
        </w:rPr>
        <w:t>.........................................</w:t>
      </w:r>
    </w:p>
    <w:p w14:paraId="26A5E2E8" w14:textId="77777777" w:rsidR="00156219" w:rsidRPr="00AE3127" w:rsidRDefault="00156219" w:rsidP="00380512">
      <w:pPr>
        <w:spacing w:line="440" w:lineRule="exact"/>
        <w:rPr>
          <w:i/>
          <w:lang w:val="fr-FR"/>
        </w:rPr>
      </w:pPr>
      <w:r w:rsidRPr="00156219">
        <w:rPr>
          <w:sz w:val="18"/>
          <w:szCs w:val="18"/>
          <w:lang w:val="fr-FR"/>
        </w:rPr>
        <w:t>...............................................................</w:t>
      </w:r>
      <w:r>
        <w:rPr>
          <w:sz w:val="18"/>
          <w:szCs w:val="18"/>
          <w:lang w:val="fr-FR"/>
        </w:rPr>
        <w:t>...................................</w:t>
      </w:r>
      <w:r w:rsidRPr="00156219">
        <w:rPr>
          <w:sz w:val="18"/>
          <w:szCs w:val="18"/>
          <w:lang w:val="fr-FR"/>
        </w:rPr>
        <w:t>...............</w:t>
      </w:r>
      <w:r>
        <w:rPr>
          <w:sz w:val="18"/>
          <w:szCs w:val="18"/>
          <w:lang w:val="fr-FR"/>
        </w:rPr>
        <w:t>...........................</w:t>
      </w:r>
      <w:r w:rsidRPr="00156219">
        <w:rPr>
          <w:sz w:val="18"/>
          <w:szCs w:val="18"/>
          <w:lang w:val="fr-FR"/>
        </w:rPr>
        <w:t>.........................................</w:t>
      </w:r>
    </w:p>
    <w:p w14:paraId="6FB4BD60" w14:textId="77777777" w:rsidR="00380512" w:rsidRDefault="00380512" w:rsidP="00156219">
      <w:pPr>
        <w:rPr>
          <w:color w:val="000090"/>
          <w:lang w:val="fr-FR"/>
        </w:rPr>
      </w:pPr>
    </w:p>
    <w:p w14:paraId="2EEFEEDF" w14:textId="03D1F920" w:rsidR="00380512" w:rsidRPr="00380512" w:rsidRDefault="00156219" w:rsidP="00AE3127">
      <w:pPr>
        <w:rPr>
          <w:color w:val="000090"/>
          <w:lang w:val="fr-FR"/>
        </w:rPr>
      </w:pPr>
      <w:r w:rsidRPr="00156219">
        <w:rPr>
          <w:color w:val="000090"/>
          <w:lang w:val="fr-FR"/>
        </w:rPr>
        <w:t>---------------------------------------------------------------------------------------------------------------------------</w:t>
      </w:r>
    </w:p>
    <w:p w14:paraId="62CD60B9" w14:textId="77777777" w:rsidR="002F3300" w:rsidRDefault="002F3300" w:rsidP="00AE3127">
      <w:pPr>
        <w:rPr>
          <w:b/>
          <w:lang w:val="fr-FR"/>
        </w:rPr>
      </w:pPr>
    </w:p>
    <w:p w14:paraId="53C0EDE2" w14:textId="77777777" w:rsidR="002F3300" w:rsidRDefault="002F3300" w:rsidP="00AE3127">
      <w:pPr>
        <w:rPr>
          <w:b/>
          <w:lang w:val="fr-FR"/>
        </w:rPr>
      </w:pPr>
    </w:p>
    <w:p w14:paraId="6D67CEFF" w14:textId="77777777" w:rsidR="002F3300" w:rsidRDefault="002F3300" w:rsidP="00AE3127">
      <w:pPr>
        <w:rPr>
          <w:b/>
          <w:lang w:val="fr-FR"/>
        </w:rPr>
      </w:pPr>
    </w:p>
    <w:p w14:paraId="0561BF8E" w14:textId="2BA79BDF" w:rsidR="00156219" w:rsidRPr="00C316B0" w:rsidRDefault="00AE3127" w:rsidP="00C316B0">
      <w:pPr>
        <w:rPr>
          <w:bCs/>
          <w:i/>
          <w:lang w:val="fr-FR"/>
        </w:rPr>
      </w:pPr>
      <w:r w:rsidRPr="00B20782">
        <w:rPr>
          <w:b/>
          <w:lang w:val="fr-FR"/>
        </w:rPr>
        <w:lastRenderedPageBreak/>
        <w:t>5</w:t>
      </w:r>
      <w:r w:rsidR="00156219" w:rsidRPr="00B20782">
        <w:rPr>
          <w:b/>
          <w:lang w:val="fr-FR"/>
        </w:rPr>
        <w:t xml:space="preserve"> </w:t>
      </w:r>
      <w:r w:rsidRPr="00B20782">
        <w:rPr>
          <w:b/>
          <w:lang w:val="fr-FR"/>
        </w:rPr>
        <w:t>/</w:t>
      </w:r>
      <w:r w:rsidRPr="00AE3127">
        <w:rPr>
          <w:lang w:val="fr-FR"/>
        </w:rPr>
        <w:t xml:space="preserve"> </w:t>
      </w:r>
      <w:r w:rsidRPr="00156219">
        <w:rPr>
          <w:b/>
          <w:lang w:val="fr-FR"/>
        </w:rPr>
        <w:t xml:space="preserve">EXPLIQUEZ EN QUOI VOTRE PROJET </w:t>
      </w:r>
      <w:r w:rsidR="000F7BDC">
        <w:rPr>
          <w:b/>
          <w:lang w:val="fr-FR"/>
        </w:rPr>
        <w:t>A</w:t>
      </w:r>
      <w:r w:rsidR="00156219" w:rsidRPr="00156219">
        <w:rPr>
          <w:b/>
          <w:lang w:val="fr-FR"/>
        </w:rPr>
        <w:t xml:space="preserve"> CONTRIBU</w:t>
      </w:r>
      <w:r w:rsidR="00B20782">
        <w:rPr>
          <w:b/>
          <w:lang w:val="fr-FR"/>
        </w:rPr>
        <w:t>É</w:t>
      </w:r>
      <w:r w:rsidRPr="00AE3127">
        <w:rPr>
          <w:lang w:val="fr-FR"/>
        </w:rPr>
        <w:t xml:space="preserve"> </w:t>
      </w:r>
      <w:r w:rsidR="00B20782" w:rsidRPr="00B044E7">
        <w:rPr>
          <w:b/>
          <w:lang w:val="fr-FR"/>
        </w:rPr>
        <w:t>À</w:t>
      </w:r>
      <w:r w:rsidRPr="00B044E7">
        <w:rPr>
          <w:b/>
          <w:lang w:val="fr-FR"/>
        </w:rPr>
        <w:t xml:space="preserve"> </w:t>
      </w:r>
      <w:r w:rsidR="00C316B0" w:rsidRPr="00C316B0">
        <w:rPr>
          <w:b/>
          <w:lang w:val="fr-FR"/>
        </w:rPr>
        <w:t xml:space="preserve">RENDRE VOTRE ENTREPRISE OU CELLE DE VOTRE CLIENT PLUS PERFORMANTE ? </w:t>
      </w:r>
      <w:r w:rsidR="00C316B0" w:rsidRPr="00C316B0">
        <w:rPr>
          <w:bCs/>
          <w:lang w:val="fr-FR"/>
        </w:rPr>
        <w:t xml:space="preserve">(Possibilité de joindre annexes </w:t>
      </w:r>
      <w:proofErr w:type="spellStart"/>
      <w:r w:rsidR="00C316B0" w:rsidRPr="00C316B0">
        <w:rPr>
          <w:bCs/>
          <w:lang w:val="fr-FR"/>
        </w:rPr>
        <w:t>pdf</w:t>
      </w:r>
      <w:proofErr w:type="spellEnd"/>
      <w:r w:rsidR="00C316B0" w:rsidRPr="00C316B0">
        <w:rPr>
          <w:bCs/>
          <w:lang w:val="fr-FR"/>
        </w:rPr>
        <w:t xml:space="preserve"> et/ou vidéo par</w:t>
      </w:r>
      <w:r w:rsidR="00C316B0">
        <w:rPr>
          <w:bCs/>
          <w:lang w:val="fr-FR"/>
        </w:rPr>
        <w:t xml:space="preserve"> </w:t>
      </w:r>
      <w:r w:rsidR="00C316B0" w:rsidRPr="00C316B0">
        <w:rPr>
          <w:bCs/>
          <w:lang w:val="fr-FR"/>
        </w:rPr>
        <w:t>mail)</w:t>
      </w:r>
      <w:r w:rsidR="00C316B0">
        <w:rPr>
          <w:bCs/>
          <w:lang w:val="fr-FR"/>
        </w:rPr>
        <w:t xml:space="preserve"> </w:t>
      </w:r>
      <w:r w:rsidR="00156219" w:rsidRPr="00C316B0">
        <w:rPr>
          <w:bCs/>
          <w:sz w:val="18"/>
          <w:szCs w:val="18"/>
          <w:lang w:val="fr-FR"/>
        </w:rPr>
        <w:t>.....................................................................................................................................................................................</w:t>
      </w:r>
    </w:p>
    <w:p w14:paraId="11FE5214" w14:textId="77777777" w:rsidR="00156219" w:rsidRPr="00AE3127" w:rsidRDefault="00156219" w:rsidP="00156219">
      <w:pPr>
        <w:spacing w:line="360" w:lineRule="exact"/>
        <w:rPr>
          <w:i/>
          <w:lang w:val="fr-FR"/>
        </w:rPr>
      </w:pPr>
      <w:r w:rsidRPr="00156219">
        <w:rPr>
          <w:sz w:val="18"/>
          <w:szCs w:val="18"/>
          <w:lang w:val="fr-FR"/>
        </w:rPr>
        <w:t>...............................................................</w:t>
      </w:r>
      <w:r>
        <w:rPr>
          <w:sz w:val="18"/>
          <w:szCs w:val="18"/>
          <w:lang w:val="fr-FR"/>
        </w:rPr>
        <w:t>...................................</w:t>
      </w:r>
      <w:r w:rsidRPr="00156219">
        <w:rPr>
          <w:sz w:val="18"/>
          <w:szCs w:val="18"/>
          <w:lang w:val="fr-FR"/>
        </w:rPr>
        <w:t>...............</w:t>
      </w:r>
      <w:r>
        <w:rPr>
          <w:sz w:val="18"/>
          <w:szCs w:val="18"/>
          <w:lang w:val="fr-FR"/>
        </w:rPr>
        <w:t>...........................</w:t>
      </w:r>
      <w:r w:rsidRPr="00156219">
        <w:rPr>
          <w:sz w:val="18"/>
          <w:szCs w:val="18"/>
          <w:lang w:val="fr-FR"/>
        </w:rPr>
        <w:t>.........................................</w:t>
      </w:r>
    </w:p>
    <w:p w14:paraId="649F722D" w14:textId="210B5B4A" w:rsidR="00156219" w:rsidRPr="00AE3127" w:rsidRDefault="00156219" w:rsidP="00156219">
      <w:pPr>
        <w:spacing w:line="360" w:lineRule="exact"/>
        <w:rPr>
          <w:i/>
          <w:lang w:val="fr-FR"/>
        </w:rPr>
      </w:pPr>
      <w:r w:rsidRPr="00156219">
        <w:rPr>
          <w:sz w:val="18"/>
          <w:szCs w:val="18"/>
          <w:lang w:val="fr-FR"/>
        </w:rPr>
        <w:t>...............................................................</w:t>
      </w:r>
      <w:r>
        <w:rPr>
          <w:sz w:val="18"/>
          <w:szCs w:val="18"/>
          <w:lang w:val="fr-FR"/>
        </w:rPr>
        <w:t>...................................</w:t>
      </w:r>
      <w:r w:rsidRPr="00156219">
        <w:rPr>
          <w:sz w:val="18"/>
          <w:szCs w:val="18"/>
          <w:lang w:val="fr-FR"/>
        </w:rPr>
        <w:t>...............</w:t>
      </w:r>
      <w:r>
        <w:rPr>
          <w:sz w:val="18"/>
          <w:szCs w:val="18"/>
          <w:lang w:val="fr-FR"/>
        </w:rPr>
        <w:t>...........................</w:t>
      </w:r>
      <w:r w:rsidRPr="00156219">
        <w:rPr>
          <w:sz w:val="18"/>
          <w:szCs w:val="18"/>
          <w:lang w:val="fr-FR"/>
        </w:rPr>
        <w:t>.........................................</w:t>
      </w:r>
      <w:r w:rsidR="00C316B0" w:rsidRPr="00C316B0">
        <w:rPr>
          <w:sz w:val="18"/>
          <w:szCs w:val="18"/>
          <w:lang w:val="fr-FR"/>
        </w:rPr>
        <w:t xml:space="preserve"> </w:t>
      </w:r>
      <w:r w:rsidR="00C316B0" w:rsidRPr="00156219">
        <w:rPr>
          <w:sz w:val="18"/>
          <w:szCs w:val="18"/>
          <w:lang w:val="fr-FR"/>
        </w:rPr>
        <w:t>...............................................................</w:t>
      </w:r>
      <w:r w:rsidR="00C316B0">
        <w:rPr>
          <w:sz w:val="18"/>
          <w:szCs w:val="18"/>
          <w:lang w:val="fr-FR"/>
        </w:rPr>
        <w:t>...................................</w:t>
      </w:r>
      <w:r w:rsidR="00C316B0" w:rsidRPr="00156219">
        <w:rPr>
          <w:sz w:val="18"/>
          <w:szCs w:val="18"/>
          <w:lang w:val="fr-FR"/>
        </w:rPr>
        <w:t>...............</w:t>
      </w:r>
      <w:r w:rsidR="00C316B0">
        <w:rPr>
          <w:sz w:val="18"/>
          <w:szCs w:val="18"/>
          <w:lang w:val="fr-FR"/>
        </w:rPr>
        <w:t>...........................</w:t>
      </w:r>
      <w:r w:rsidR="00C316B0" w:rsidRPr="00156219">
        <w:rPr>
          <w:sz w:val="18"/>
          <w:szCs w:val="18"/>
          <w:lang w:val="fr-FR"/>
        </w:rPr>
        <w:t>.........................................</w:t>
      </w:r>
      <w:r w:rsidR="00C316B0" w:rsidRPr="00C316B0">
        <w:rPr>
          <w:sz w:val="18"/>
          <w:szCs w:val="18"/>
          <w:lang w:val="fr-FR"/>
        </w:rPr>
        <w:t xml:space="preserve"> </w:t>
      </w:r>
      <w:r w:rsidR="00C316B0" w:rsidRPr="00156219">
        <w:rPr>
          <w:sz w:val="18"/>
          <w:szCs w:val="18"/>
          <w:lang w:val="fr-FR"/>
        </w:rPr>
        <w:t>...............................................................</w:t>
      </w:r>
      <w:r w:rsidR="00C316B0">
        <w:rPr>
          <w:sz w:val="18"/>
          <w:szCs w:val="18"/>
          <w:lang w:val="fr-FR"/>
        </w:rPr>
        <w:t>...................................</w:t>
      </w:r>
      <w:r w:rsidR="00C316B0" w:rsidRPr="00156219">
        <w:rPr>
          <w:sz w:val="18"/>
          <w:szCs w:val="18"/>
          <w:lang w:val="fr-FR"/>
        </w:rPr>
        <w:t>...............</w:t>
      </w:r>
      <w:r w:rsidR="00C316B0">
        <w:rPr>
          <w:sz w:val="18"/>
          <w:szCs w:val="18"/>
          <w:lang w:val="fr-FR"/>
        </w:rPr>
        <w:t>...........................</w:t>
      </w:r>
      <w:r w:rsidR="00C316B0" w:rsidRPr="00156219">
        <w:rPr>
          <w:sz w:val="18"/>
          <w:szCs w:val="18"/>
          <w:lang w:val="fr-FR"/>
        </w:rPr>
        <w:t>.........................................</w:t>
      </w:r>
      <w:r w:rsidR="00C316B0" w:rsidRPr="00C316B0">
        <w:rPr>
          <w:sz w:val="18"/>
          <w:szCs w:val="18"/>
          <w:lang w:val="fr-FR"/>
        </w:rPr>
        <w:t xml:space="preserve"> </w:t>
      </w:r>
      <w:r w:rsidR="00C316B0" w:rsidRPr="00156219">
        <w:rPr>
          <w:sz w:val="18"/>
          <w:szCs w:val="18"/>
          <w:lang w:val="fr-FR"/>
        </w:rPr>
        <w:t>...............................................................</w:t>
      </w:r>
      <w:r w:rsidR="00C316B0">
        <w:rPr>
          <w:sz w:val="18"/>
          <w:szCs w:val="18"/>
          <w:lang w:val="fr-FR"/>
        </w:rPr>
        <w:t>...................................</w:t>
      </w:r>
      <w:r w:rsidR="00C316B0" w:rsidRPr="00156219">
        <w:rPr>
          <w:sz w:val="18"/>
          <w:szCs w:val="18"/>
          <w:lang w:val="fr-FR"/>
        </w:rPr>
        <w:t>...............</w:t>
      </w:r>
      <w:r w:rsidR="00C316B0">
        <w:rPr>
          <w:sz w:val="18"/>
          <w:szCs w:val="18"/>
          <w:lang w:val="fr-FR"/>
        </w:rPr>
        <w:t>...........................</w:t>
      </w:r>
      <w:r w:rsidR="00C316B0" w:rsidRPr="00156219">
        <w:rPr>
          <w:sz w:val="18"/>
          <w:szCs w:val="18"/>
          <w:lang w:val="fr-FR"/>
        </w:rPr>
        <w:t>.........................................</w:t>
      </w:r>
      <w:r w:rsidR="00C316B0" w:rsidRPr="00C316B0">
        <w:rPr>
          <w:sz w:val="18"/>
          <w:szCs w:val="18"/>
          <w:lang w:val="fr-FR"/>
        </w:rPr>
        <w:t xml:space="preserve"> </w:t>
      </w:r>
      <w:r w:rsidR="00C316B0" w:rsidRPr="00156219">
        <w:rPr>
          <w:sz w:val="18"/>
          <w:szCs w:val="18"/>
          <w:lang w:val="fr-FR"/>
        </w:rPr>
        <w:t>...............................................................</w:t>
      </w:r>
      <w:r w:rsidR="00C316B0">
        <w:rPr>
          <w:sz w:val="18"/>
          <w:szCs w:val="18"/>
          <w:lang w:val="fr-FR"/>
        </w:rPr>
        <w:t>...................................</w:t>
      </w:r>
      <w:r w:rsidR="00C316B0" w:rsidRPr="00156219">
        <w:rPr>
          <w:sz w:val="18"/>
          <w:szCs w:val="18"/>
          <w:lang w:val="fr-FR"/>
        </w:rPr>
        <w:t>...............</w:t>
      </w:r>
      <w:r w:rsidR="00C316B0">
        <w:rPr>
          <w:sz w:val="18"/>
          <w:szCs w:val="18"/>
          <w:lang w:val="fr-FR"/>
        </w:rPr>
        <w:t>...........................</w:t>
      </w:r>
      <w:r w:rsidR="00C316B0" w:rsidRPr="00156219">
        <w:rPr>
          <w:sz w:val="18"/>
          <w:szCs w:val="18"/>
          <w:lang w:val="fr-FR"/>
        </w:rPr>
        <w:t>.........................................</w:t>
      </w:r>
      <w:r w:rsidR="00C316B0" w:rsidRPr="00C316B0">
        <w:rPr>
          <w:sz w:val="18"/>
          <w:szCs w:val="18"/>
          <w:lang w:val="fr-FR"/>
        </w:rPr>
        <w:t xml:space="preserve"> </w:t>
      </w:r>
      <w:r w:rsidR="00C316B0" w:rsidRPr="00156219">
        <w:rPr>
          <w:sz w:val="18"/>
          <w:szCs w:val="18"/>
          <w:lang w:val="fr-FR"/>
        </w:rPr>
        <w:t>...............................................................</w:t>
      </w:r>
      <w:r w:rsidR="00C316B0">
        <w:rPr>
          <w:sz w:val="18"/>
          <w:szCs w:val="18"/>
          <w:lang w:val="fr-FR"/>
        </w:rPr>
        <w:t>...................................</w:t>
      </w:r>
      <w:r w:rsidR="00C316B0" w:rsidRPr="00156219">
        <w:rPr>
          <w:sz w:val="18"/>
          <w:szCs w:val="18"/>
          <w:lang w:val="fr-FR"/>
        </w:rPr>
        <w:t>...............</w:t>
      </w:r>
      <w:r w:rsidR="00C316B0">
        <w:rPr>
          <w:sz w:val="18"/>
          <w:szCs w:val="18"/>
          <w:lang w:val="fr-FR"/>
        </w:rPr>
        <w:t>...........................</w:t>
      </w:r>
      <w:r w:rsidR="00C316B0" w:rsidRPr="00156219">
        <w:rPr>
          <w:sz w:val="18"/>
          <w:szCs w:val="18"/>
          <w:lang w:val="fr-FR"/>
        </w:rPr>
        <w:t>.........................................</w:t>
      </w:r>
      <w:r w:rsidR="00C316B0" w:rsidRPr="00C316B0">
        <w:rPr>
          <w:sz w:val="18"/>
          <w:szCs w:val="18"/>
          <w:lang w:val="fr-FR"/>
        </w:rPr>
        <w:t xml:space="preserve"> </w:t>
      </w:r>
      <w:r w:rsidR="00C316B0" w:rsidRPr="00156219">
        <w:rPr>
          <w:sz w:val="18"/>
          <w:szCs w:val="18"/>
          <w:lang w:val="fr-FR"/>
        </w:rPr>
        <w:t>...............................................................</w:t>
      </w:r>
      <w:r w:rsidR="00C316B0">
        <w:rPr>
          <w:sz w:val="18"/>
          <w:szCs w:val="18"/>
          <w:lang w:val="fr-FR"/>
        </w:rPr>
        <w:t>...................................</w:t>
      </w:r>
      <w:r w:rsidR="00C316B0" w:rsidRPr="00156219">
        <w:rPr>
          <w:sz w:val="18"/>
          <w:szCs w:val="18"/>
          <w:lang w:val="fr-FR"/>
        </w:rPr>
        <w:t>...............</w:t>
      </w:r>
      <w:r w:rsidR="00C316B0">
        <w:rPr>
          <w:sz w:val="18"/>
          <w:szCs w:val="18"/>
          <w:lang w:val="fr-FR"/>
        </w:rPr>
        <w:t>...........................</w:t>
      </w:r>
      <w:r w:rsidR="00C316B0" w:rsidRPr="00156219">
        <w:rPr>
          <w:sz w:val="18"/>
          <w:szCs w:val="18"/>
          <w:lang w:val="fr-FR"/>
        </w:rPr>
        <w:t>.........................................</w:t>
      </w:r>
      <w:r w:rsidR="00C316B0" w:rsidRPr="00C316B0">
        <w:rPr>
          <w:sz w:val="18"/>
          <w:szCs w:val="18"/>
          <w:lang w:val="fr-FR"/>
        </w:rPr>
        <w:t xml:space="preserve"> </w:t>
      </w:r>
      <w:r w:rsidR="00C316B0" w:rsidRPr="00156219">
        <w:rPr>
          <w:sz w:val="18"/>
          <w:szCs w:val="18"/>
          <w:lang w:val="fr-FR"/>
        </w:rPr>
        <w:t>...............................................................</w:t>
      </w:r>
      <w:r w:rsidR="00C316B0">
        <w:rPr>
          <w:sz w:val="18"/>
          <w:szCs w:val="18"/>
          <w:lang w:val="fr-FR"/>
        </w:rPr>
        <w:t>...................................</w:t>
      </w:r>
      <w:r w:rsidR="00C316B0" w:rsidRPr="00156219">
        <w:rPr>
          <w:sz w:val="18"/>
          <w:szCs w:val="18"/>
          <w:lang w:val="fr-FR"/>
        </w:rPr>
        <w:t>...............</w:t>
      </w:r>
      <w:r w:rsidR="00C316B0">
        <w:rPr>
          <w:sz w:val="18"/>
          <w:szCs w:val="18"/>
          <w:lang w:val="fr-FR"/>
        </w:rPr>
        <w:t>...........................</w:t>
      </w:r>
      <w:r w:rsidR="00C316B0" w:rsidRPr="00156219">
        <w:rPr>
          <w:sz w:val="18"/>
          <w:szCs w:val="18"/>
          <w:lang w:val="fr-FR"/>
        </w:rPr>
        <w:t>.........................................</w:t>
      </w:r>
      <w:r w:rsidR="00C316B0" w:rsidRPr="00C316B0">
        <w:rPr>
          <w:sz w:val="18"/>
          <w:szCs w:val="18"/>
          <w:lang w:val="fr-FR"/>
        </w:rPr>
        <w:t xml:space="preserve"> </w:t>
      </w:r>
      <w:r w:rsidR="00C316B0" w:rsidRPr="00156219">
        <w:rPr>
          <w:sz w:val="18"/>
          <w:szCs w:val="18"/>
          <w:lang w:val="fr-FR"/>
        </w:rPr>
        <w:t>...............................................................</w:t>
      </w:r>
      <w:r w:rsidR="00C316B0">
        <w:rPr>
          <w:sz w:val="18"/>
          <w:szCs w:val="18"/>
          <w:lang w:val="fr-FR"/>
        </w:rPr>
        <w:t>...................................</w:t>
      </w:r>
      <w:r w:rsidR="00C316B0" w:rsidRPr="00156219">
        <w:rPr>
          <w:sz w:val="18"/>
          <w:szCs w:val="18"/>
          <w:lang w:val="fr-FR"/>
        </w:rPr>
        <w:t>...............</w:t>
      </w:r>
      <w:r w:rsidR="00C316B0">
        <w:rPr>
          <w:sz w:val="18"/>
          <w:szCs w:val="18"/>
          <w:lang w:val="fr-FR"/>
        </w:rPr>
        <w:t>...........................</w:t>
      </w:r>
      <w:r w:rsidR="00C316B0" w:rsidRPr="00156219">
        <w:rPr>
          <w:sz w:val="18"/>
          <w:szCs w:val="18"/>
          <w:lang w:val="fr-FR"/>
        </w:rPr>
        <w:t>.........................................</w:t>
      </w:r>
      <w:r w:rsidR="00C316B0" w:rsidRPr="00C316B0">
        <w:rPr>
          <w:sz w:val="18"/>
          <w:szCs w:val="18"/>
          <w:lang w:val="fr-FR"/>
        </w:rPr>
        <w:t xml:space="preserve"> </w:t>
      </w:r>
      <w:r w:rsidR="00C316B0" w:rsidRPr="00156219">
        <w:rPr>
          <w:sz w:val="18"/>
          <w:szCs w:val="18"/>
          <w:lang w:val="fr-FR"/>
        </w:rPr>
        <w:t>...............................................................</w:t>
      </w:r>
      <w:r w:rsidR="00C316B0">
        <w:rPr>
          <w:sz w:val="18"/>
          <w:szCs w:val="18"/>
          <w:lang w:val="fr-FR"/>
        </w:rPr>
        <w:t>...................................</w:t>
      </w:r>
      <w:r w:rsidR="00C316B0" w:rsidRPr="00156219">
        <w:rPr>
          <w:sz w:val="18"/>
          <w:szCs w:val="18"/>
          <w:lang w:val="fr-FR"/>
        </w:rPr>
        <w:t>...............</w:t>
      </w:r>
      <w:r w:rsidR="00C316B0">
        <w:rPr>
          <w:sz w:val="18"/>
          <w:szCs w:val="18"/>
          <w:lang w:val="fr-FR"/>
        </w:rPr>
        <w:t>...........................</w:t>
      </w:r>
      <w:r w:rsidR="00C316B0" w:rsidRPr="00156219">
        <w:rPr>
          <w:sz w:val="18"/>
          <w:szCs w:val="18"/>
          <w:lang w:val="fr-FR"/>
        </w:rPr>
        <w:t>.........................................</w:t>
      </w:r>
      <w:r w:rsidR="00C316B0" w:rsidRPr="00C316B0">
        <w:rPr>
          <w:sz w:val="18"/>
          <w:szCs w:val="18"/>
          <w:lang w:val="fr-FR"/>
        </w:rPr>
        <w:t xml:space="preserve"> </w:t>
      </w:r>
      <w:r w:rsidR="00C316B0" w:rsidRPr="00156219">
        <w:rPr>
          <w:sz w:val="18"/>
          <w:szCs w:val="18"/>
          <w:lang w:val="fr-FR"/>
        </w:rPr>
        <w:t>...............................................................</w:t>
      </w:r>
      <w:r w:rsidR="00C316B0">
        <w:rPr>
          <w:sz w:val="18"/>
          <w:szCs w:val="18"/>
          <w:lang w:val="fr-FR"/>
        </w:rPr>
        <w:t>...................................</w:t>
      </w:r>
      <w:r w:rsidR="00C316B0" w:rsidRPr="00156219">
        <w:rPr>
          <w:sz w:val="18"/>
          <w:szCs w:val="18"/>
          <w:lang w:val="fr-FR"/>
        </w:rPr>
        <w:t>...............</w:t>
      </w:r>
      <w:r w:rsidR="00C316B0">
        <w:rPr>
          <w:sz w:val="18"/>
          <w:szCs w:val="18"/>
          <w:lang w:val="fr-FR"/>
        </w:rPr>
        <w:t>...........................</w:t>
      </w:r>
      <w:r w:rsidR="00C316B0" w:rsidRPr="00156219">
        <w:rPr>
          <w:sz w:val="18"/>
          <w:szCs w:val="18"/>
          <w:lang w:val="fr-FR"/>
        </w:rPr>
        <w:t>.........................................</w:t>
      </w:r>
      <w:r w:rsidR="00C316B0" w:rsidRPr="00C316B0">
        <w:rPr>
          <w:sz w:val="18"/>
          <w:szCs w:val="18"/>
          <w:lang w:val="fr-FR"/>
        </w:rPr>
        <w:t xml:space="preserve"> </w:t>
      </w:r>
      <w:r w:rsidR="00C316B0" w:rsidRPr="00156219">
        <w:rPr>
          <w:sz w:val="18"/>
          <w:szCs w:val="18"/>
          <w:lang w:val="fr-FR"/>
        </w:rPr>
        <w:t>...............................................................</w:t>
      </w:r>
      <w:r w:rsidR="00C316B0">
        <w:rPr>
          <w:sz w:val="18"/>
          <w:szCs w:val="18"/>
          <w:lang w:val="fr-FR"/>
        </w:rPr>
        <w:t>...................................</w:t>
      </w:r>
      <w:r w:rsidR="00C316B0" w:rsidRPr="00156219">
        <w:rPr>
          <w:sz w:val="18"/>
          <w:szCs w:val="18"/>
          <w:lang w:val="fr-FR"/>
        </w:rPr>
        <w:t>...............</w:t>
      </w:r>
      <w:r w:rsidR="00C316B0">
        <w:rPr>
          <w:sz w:val="18"/>
          <w:szCs w:val="18"/>
          <w:lang w:val="fr-FR"/>
        </w:rPr>
        <w:t>...........................</w:t>
      </w:r>
      <w:r w:rsidR="00C316B0" w:rsidRPr="00156219">
        <w:rPr>
          <w:sz w:val="18"/>
          <w:szCs w:val="18"/>
          <w:lang w:val="fr-FR"/>
        </w:rPr>
        <w:t>.........................................</w:t>
      </w:r>
      <w:r w:rsidR="00C316B0" w:rsidRPr="00C316B0">
        <w:rPr>
          <w:sz w:val="18"/>
          <w:szCs w:val="18"/>
          <w:lang w:val="fr-FR"/>
        </w:rPr>
        <w:t xml:space="preserve"> </w:t>
      </w:r>
      <w:r w:rsidR="00C316B0" w:rsidRPr="00156219">
        <w:rPr>
          <w:sz w:val="18"/>
          <w:szCs w:val="18"/>
          <w:lang w:val="fr-FR"/>
        </w:rPr>
        <w:t>...............................................................</w:t>
      </w:r>
      <w:r w:rsidR="00C316B0">
        <w:rPr>
          <w:sz w:val="18"/>
          <w:szCs w:val="18"/>
          <w:lang w:val="fr-FR"/>
        </w:rPr>
        <w:t>...................................</w:t>
      </w:r>
      <w:r w:rsidR="00C316B0" w:rsidRPr="00156219">
        <w:rPr>
          <w:sz w:val="18"/>
          <w:szCs w:val="18"/>
          <w:lang w:val="fr-FR"/>
        </w:rPr>
        <w:t>...............</w:t>
      </w:r>
      <w:r w:rsidR="00C316B0">
        <w:rPr>
          <w:sz w:val="18"/>
          <w:szCs w:val="18"/>
          <w:lang w:val="fr-FR"/>
        </w:rPr>
        <w:t>...........................</w:t>
      </w:r>
      <w:r w:rsidR="00C316B0" w:rsidRPr="00156219">
        <w:rPr>
          <w:sz w:val="18"/>
          <w:szCs w:val="18"/>
          <w:lang w:val="fr-FR"/>
        </w:rPr>
        <w:t>.........................................</w:t>
      </w:r>
      <w:r w:rsidR="00C316B0" w:rsidRPr="00C316B0">
        <w:rPr>
          <w:sz w:val="18"/>
          <w:szCs w:val="18"/>
          <w:lang w:val="fr-FR"/>
        </w:rPr>
        <w:t xml:space="preserve"> </w:t>
      </w:r>
      <w:r w:rsidR="00C316B0" w:rsidRPr="00156219">
        <w:rPr>
          <w:sz w:val="18"/>
          <w:szCs w:val="18"/>
          <w:lang w:val="fr-FR"/>
        </w:rPr>
        <w:t>...............................................................</w:t>
      </w:r>
      <w:r w:rsidR="00C316B0">
        <w:rPr>
          <w:sz w:val="18"/>
          <w:szCs w:val="18"/>
          <w:lang w:val="fr-FR"/>
        </w:rPr>
        <w:t>...................................</w:t>
      </w:r>
      <w:r w:rsidR="00C316B0" w:rsidRPr="00156219">
        <w:rPr>
          <w:sz w:val="18"/>
          <w:szCs w:val="18"/>
          <w:lang w:val="fr-FR"/>
        </w:rPr>
        <w:t>...............</w:t>
      </w:r>
      <w:r w:rsidR="00C316B0">
        <w:rPr>
          <w:sz w:val="18"/>
          <w:szCs w:val="18"/>
          <w:lang w:val="fr-FR"/>
        </w:rPr>
        <w:t>...........................</w:t>
      </w:r>
      <w:r w:rsidR="00C316B0" w:rsidRPr="00156219">
        <w:rPr>
          <w:sz w:val="18"/>
          <w:szCs w:val="18"/>
          <w:lang w:val="fr-FR"/>
        </w:rPr>
        <w:t>.........................................</w:t>
      </w:r>
    </w:p>
    <w:p w14:paraId="53EC08EE" w14:textId="77777777" w:rsidR="00AE3127" w:rsidRPr="00AE3127" w:rsidRDefault="00AE3127" w:rsidP="00AE3127">
      <w:pPr>
        <w:rPr>
          <w:lang w:val="fr-FR"/>
        </w:rPr>
      </w:pPr>
    </w:p>
    <w:p w14:paraId="211F7179" w14:textId="77777777" w:rsidR="00156219" w:rsidRPr="00156219" w:rsidRDefault="00156219" w:rsidP="00156219">
      <w:pPr>
        <w:rPr>
          <w:color w:val="000090"/>
          <w:lang w:val="fr-FR"/>
        </w:rPr>
      </w:pPr>
      <w:r w:rsidRPr="00156219">
        <w:rPr>
          <w:color w:val="000090"/>
          <w:lang w:val="fr-FR"/>
        </w:rPr>
        <w:t>---------------------------------------------------------------------------------------------------------------------------</w:t>
      </w:r>
    </w:p>
    <w:p w14:paraId="4E50EEB8" w14:textId="77777777" w:rsidR="00AE3127" w:rsidRPr="00AE3127" w:rsidRDefault="00AE3127" w:rsidP="00AE3127">
      <w:pPr>
        <w:rPr>
          <w:lang w:val="fr-FR"/>
        </w:rPr>
      </w:pPr>
    </w:p>
    <w:p w14:paraId="11E2F8CA" w14:textId="2972E144" w:rsidR="00AE3127" w:rsidRPr="00156219" w:rsidRDefault="00774548" w:rsidP="00AE3127">
      <w:pPr>
        <w:rPr>
          <w:lang w:val="fr-FR"/>
        </w:rPr>
      </w:pPr>
      <w:r w:rsidRPr="00B20782">
        <w:rPr>
          <w:b/>
          <w:lang w:val="fr-FR"/>
        </w:rPr>
        <w:t>6</w:t>
      </w:r>
      <w:r w:rsidR="00FC3291" w:rsidRPr="00B20782">
        <w:rPr>
          <w:b/>
          <w:lang w:val="fr-FR"/>
        </w:rPr>
        <w:t xml:space="preserve"> </w:t>
      </w:r>
      <w:r w:rsidR="00AE3127" w:rsidRPr="00B20782">
        <w:rPr>
          <w:b/>
          <w:lang w:val="fr-FR"/>
        </w:rPr>
        <w:t>/</w:t>
      </w:r>
      <w:r w:rsidR="00AE3127" w:rsidRPr="00156219">
        <w:rPr>
          <w:lang w:val="fr-FR"/>
        </w:rPr>
        <w:t xml:space="preserve"> </w:t>
      </w:r>
      <w:r w:rsidR="00AE3127" w:rsidRPr="00FC3291">
        <w:rPr>
          <w:b/>
          <w:lang w:val="fr-FR"/>
        </w:rPr>
        <w:t>R</w:t>
      </w:r>
      <w:r w:rsidR="00B20782">
        <w:rPr>
          <w:b/>
          <w:lang w:val="fr-FR"/>
        </w:rPr>
        <w:t>È</w:t>
      </w:r>
      <w:r w:rsidR="00AE3127" w:rsidRPr="00FC3291">
        <w:rPr>
          <w:b/>
          <w:lang w:val="fr-FR"/>
        </w:rPr>
        <w:t xml:space="preserve">GLEMENT </w:t>
      </w:r>
    </w:p>
    <w:p w14:paraId="4B6F1F18" w14:textId="77777777" w:rsidR="00774548" w:rsidRDefault="00774548" w:rsidP="00AE3127">
      <w:pPr>
        <w:rPr>
          <w:sz w:val="20"/>
          <w:lang w:val="fr-FR"/>
        </w:rPr>
      </w:pPr>
    </w:p>
    <w:p w14:paraId="68B7A0CA" w14:textId="69448ACA" w:rsidR="00380512" w:rsidRDefault="00AE3127" w:rsidP="00AE3127">
      <w:pPr>
        <w:rPr>
          <w:sz w:val="20"/>
          <w:lang w:val="fr-FR"/>
        </w:rPr>
      </w:pPr>
      <w:r w:rsidRPr="00380512">
        <w:rPr>
          <w:b/>
          <w:sz w:val="20"/>
          <w:lang w:val="fr-FR"/>
        </w:rPr>
        <w:t>Article 1</w:t>
      </w:r>
      <w:r w:rsidRPr="00AE3127">
        <w:rPr>
          <w:sz w:val="20"/>
          <w:lang w:val="fr-FR"/>
        </w:rPr>
        <w:t xml:space="preserve">. Les Trophées des Achats </w:t>
      </w:r>
      <w:r w:rsidR="00380512">
        <w:rPr>
          <w:sz w:val="20"/>
          <w:lang w:val="fr-FR"/>
        </w:rPr>
        <w:t xml:space="preserve">est une marque de la société </w:t>
      </w:r>
      <w:r w:rsidR="009D288E">
        <w:rPr>
          <w:sz w:val="20"/>
          <w:lang w:val="fr-FR"/>
        </w:rPr>
        <w:t>RÉPUBLIK</w:t>
      </w:r>
      <w:r w:rsidR="00380512">
        <w:rPr>
          <w:sz w:val="20"/>
          <w:lang w:val="fr-FR"/>
        </w:rPr>
        <w:t xml:space="preserve">, </w:t>
      </w:r>
      <w:r w:rsidR="00B20782">
        <w:rPr>
          <w:sz w:val="20"/>
          <w:lang w:val="fr-FR"/>
        </w:rPr>
        <w:t>domicilié</w:t>
      </w:r>
      <w:r w:rsidR="003A3762">
        <w:rPr>
          <w:sz w:val="20"/>
          <w:lang w:val="fr-FR"/>
        </w:rPr>
        <w:t>e</w:t>
      </w:r>
      <w:r w:rsidR="00380512">
        <w:rPr>
          <w:sz w:val="20"/>
          <w:lang w:val="fr-FR"/>
        </w:rPr>
        <w:t xml:space="preserve"> au 2</w:t>
      </w:r>
      <w:r w:rsidR="002F74BB">
        <w:rPr>
          <w:sz w:val="20"/>
          <w:lang w:val="fr-FR"/>
        </w:rPr>
        <w:t>2</w:t>
      </w:r>
      <w:r w:rsidR="00380512">
        <w:rPr>
          <w:sz w:val="20"/>
          <w:lang w:val="fr-FR"/>
        </w:rPr>
        <w:t xml:space="preserve">, </w:t>
      </w:r>
      <w:r w:rsidR="002F74BB">
        <w:rPr>
          <w:sz w:val="20"/>
          <w:lang w:val="fr-FR"/>
        </w:rPr>
        <w:t>Quai</w:t>
      </w:r>
      <w:r w:rsidR="002F74BB" w:rsidRPr="002F74BB">
        <w:rPr>
          <w:sz w:val="20"/>
          <w:lang w:val="fr-FR"/>
        </w:rPr>
        <w:t xml:space="preserve"> Gallieni</w:t>
      </w:r>
      <w:r w:rsidR="002F74BB">
        <w:rPr>
          <w:sz w:val="20"/>
          <w:lang w:val="fr-FR"/>
        </w:rPr>
        <w:t xml:space="preserve"> </w:t>
      </w:r>
      <w:r w:rsidR="00380512">
        <w:rPr>
          <w:sz w:val="20"/>
          <w:lang w:val="fr-FR"/>
        </w:rPr>
        <w:t xml:space="preserve">– 92150 Suresnes. </w:t>
      </w:r>
    </w:p>
    <w:p w14:paraId="0F299FE2" w14:textId="77777777" w:rsidR="00380512" w:rsidRDefault="00380512" w:rsidP="00AE3127">
      <w:pPr>
        <w:rPr>
          <w:sz w:val="20"/>
          <w:lang w:val="fr-FR"/>
        </w:rPr>
      </w:pPr>
    </w:p>
    <w:p w14:paraId="6A3D7AC4" w14:textId="77777777" w:rsidR="00C316B0" w:rsidRDefault="00380512" w:rsidP="00C316B0">
      <w:pPr>
        <w:jc w:val="both"/>
        <w:rPr>
          <w:sz w:val="20"/>
          <w:lang w:val="fr-FR"/>
        </w:rPr>
      </w:pPr>
      <w:r w:rsidRPr="00380512">
        <w:rPr>
          <w:b/>
          <w:sz w:val="20"/>
          <w:lang w:val="fr-FR"/>
        </w:rPr>
        <w:t>Article 2.</w:t>
      </w:r>
      <w:r>
        <w:rPr>
          <w:sz w:val="20"/>
          <w:lang w:val="fr-FR"/>
        </w:rPr>
        <w:t xml:space="preserve"> Les Trophées des Achats </w:t>
      </w:r>
      <w:r w:rsidR="00AE3127" w:rsidRPr="00AE3127">
        <w:rPr>
          <w:sz w:val="20"/>
          <w:lang w:val="fr-FR"/>
        </w:rPr>
        <w:t>ont pour but de</w:t>
      </w:r>
      <w:r w:rsidR="001E7BA8">
        <w:rPr>
          <w:sz w:val="20"/>
          <w:lang w:val="fr-FR"/>
        </w:rPr>
        <w:t> </w:t>
      </w:r>
      <w:r w:rsidR="00C316B0" w:rsidRPr="00AE3127">
        <w:rPr>
          <w:sz w:val="20"/>
          <w:lang w:val="fr-FR"/>
        </w:rPr>
        <w:t xml:space="preserve">ont pour but de </w:t>
      </w:r>
      <w:r w:rsidR="00C316B0">
        <w:rPr>
          <w:sz w:val="20"/>
          <w:lang w:val="fr-FR"/>
        </w:rPr>
        <w:t>promouvoir l’ensemble de la profession et plus particulièrement les entreprises et directions sécurité qui ont mené à bien des actions reconnues comme pertinentes.</w:t>
      </w:r>
    </w:p>
    <w:p w14:paraId="7AA979E1" w14:textId="539BA14C" w:rsidR="00AE3127" w:rsidRPr="00AE3127" w:rsidRDefault="00AE3127" w:rsidP="00C316B0">
      <w:pPr>
        <w:rPr>
          <w:sz w:val="20"/>
          <w:lang w:val="fr-FR"/>
        </w:rPr>
      </w:pPr>
    </w:p>
    <w:p w14:paraId="52B5951D" w14:textId="534110A6" w:rsidR="00AE3127" w:rsidRPr="00AE3127" w:rsidRDefault="00380512" w:rsidP="00AE3127">
      <w:pPr>
        <w:tabs>
          <w:tab w:val="left" w:pos="1373"/>
        </w:tabs>
        <w:rPr>
          <w:sz w:val="20"/>
          <w:lang w:val="fr-FR"/>
        </w:rPr>
      </w:pPr>
      <w:r w:rsidRPr="00380512">
        <w:rPr>
          <w:b/>
          <w:sz w:val="20"/>
          <w:lang w:val="fr-FR"/>
        </w:rPr>
        <w:t>Article 3</w:t>
      </w:r>
      <w:r w:rsidR="00AE3127" w:rsidRPr="00380512">
        <w:rPr>
          <w:b/>
          <w:sz w:val="20"/>
          <w:lang w:val="fr-FR"/>
        </w:rPr>
        <w:t>.</w:t>
      </w:r>
      <w:r w:rsidR="00AE3127" w:rsidRPr="00AE3127">
        <w:rPr>
          <w:sz w:val="20"/>
          <w:lang w:val="fr-FR"/>
        </w:rPr>
        <w:t xml:space="preserve"> Les Trophées des Achats sont décernés par un jury de personnalités indépendantes. Ce Jury est désigné par le Comité d’organisation. Le jury est constitué de personnalités représentatives ou médiatiques, il attribue le trophée pour chacune des catégories à partir de la liste des nommés établie par les organisateurs. Les décisions du jury ne peuvent faire l’objet d’aucune contestation et n’ont pas à être motivées.</w:t>
      </w:r>
    </w:p>
    <w:p w14:paraId="1B26546D" w14:textId="77777777" w:rsidR="00AE3127" w:rsidRPr="00AE3127" w:rsidRDefault="00AE3127" w:rsidP="00AE3127">
      <w:pPr>
        <w:tabs>
          <w:tab w:val="left" w:pos="1373"/>
        </w:tabs>
        <w:rPr>
          <w:sz w:val="20"/>
          <w:lang w:val="fr-FR"/>
        </w:rPr>
      </w:pPr>
    </w:p>
    <w:p w14:paraId="288199BD" w14:textId="09A9FDDA" w:rsidR="00AE3127" w:rsidRPr="00AE3127" w:rsidRDefault="00380512" w:rsidP="00AE3127">
      <w:pPr>
        <w:tabs>
          <w:tab w:val="left" w:pos="1373"/>
        </w:tabs>
        <w:rPr>
          <w:sz w:val="20"/>
          <w:lang w:val="fr-FR"/>
        </w:rPr>
      </w:pPr>
      <w:r w:rsidRPr="00380512">
        <w:rPr>
          <w:b/>
          <w:sz w:val="20"/>
          <w:lang w:val="fr-FR"/>
        </w:rPr>
        <w:t>Article 4</w:t>
      </w:r>
      <w:r w:rsidR="00AE3127" w:rsidRPr="00380512">
        <w:rPr>
          <w:b/>
          <w:sz w:val="20"/>
          <w:lang w:val="fr-FR"/>
        </w:rPr>
        <w:t>.</w:t>
      </w:r>
      <w:r w:rsidR="00AE3127" w:rsidRPr="00AE3127">
        <w:rPr>
          <w:sz w:val="20"/>
          <w:lang w:val="fr-FR"/>
        </w:rPr>
        <w:t xml:space="preserve"> Les organisateurs ont déterminé trois catégories </w:t>
      </w:r>
      <w:r w:rsidR="00FF2E36">
        <w:rPr>
          <w:sz w:val="20"/>
          <w:lang w:val="fr-FR"/>
        </w:rPr>
        <w:t>pour les Trophées des Achats 202</w:t>
      </w:r>
      <w:r w:rsidR="002F74BB">
        <w:rPr>
          <w:sz w:val="20"/>
          <w:lang w:val="fr-FR"/>
        </w:rPr>
        <w:t>2</w:t>
      </w:r>
      <w:r w:rsidR="00AE3127" w:rsidRPr="00AE3127">
        <w:rPr>
          <w:sz w:val="20"/>
          <w:lang w:val="fr-FR"/>
        </w:rPr>
        <w:t xml:space="preserve">. Cette liste est susceptible d’être modifiée. La liste définitive sera communiquée à l’issue du </w:t>
      </w:r>
      <w:r w:rsidR="007855D7">
        <w:rPr>
          <w:sz w:val="20"/>
          <w:lang w:val="fr-FR"/>
        </w:rPr>
        <w:t xml:space="preserve">vendredi </w:t>
      </w:r>
      <w:r w:rsidR="00980457">
        <w:rPr>
          <w:sz w:val="20"/>
          <w:lang w:val="fr-FR"/>
        </w:rPr>
        <w:t>20</w:t>
      </w:r>
      <w:r w:rsidR="007855D7">
        <w:rPr>
          <w:sz w:val="20"/>
          <w:lang w:val="fr-FR"/>
        </w:rPr>
        <w:t xml:space="preserve"> mai 202</w:t>
      </w:r>
      <w:r w:rsidR="002F74BB">
        <w:rPr>
          <w:sz w:val="20"/>
          <w:lang w:val="fr-FR"/>
        </w:rPr>
        <w:t>2</w:t>
      </w:r>
      <w:r w:rsidR="00CE4E4A">
        <w:rPr>
          <w:sz w:val="20"/>
          <w:lang w:val="fr-FR"/>
        </w:rPr>
        <w:t>,</w:t>
      </w:r>
      <w:r w:rsidR="00AE3127" w:rsidRPr="00AE3127">
        <w:rPr>
          <w:sz w:val="20"/>
          <w:lang w:val="fr-FR"/>
        </w:rPr>
        <w:t xml:space="preserve"> date de la sélection des nommés par le comité d’organisation.</w:t>
      </w:r>
    </w:p>
    <w:p w14:paraId="0EF3ADB9" w14:textId="77777777" w:rsidR="00AE3127" w:rsidRPr="00AE3127" w:rsidRDefault="00AE3127" w:rsidP="00AE3127">
      <w:pPr>
        <w:tabs>
          <w:tab w:val="left" w:pos="1373"/>
        </w:tabs>
        <w:rPr>
          <w:sz w:val="20"/>
          <w:lang w:val="fr-FR"/>
        </w:rPr>
      </w:pPr>
    </w:p>
    <w:p w14:paraId="355C3F51" w14:textId="72CDE66C" w:rsidR="00AE3127" w:rsidRPr="00FC3291" w:rsidRDefault="00AE3127" w:rsidP="00380512">
      <w:pPr>
        <w:tabs>
          <w:tab w:val="left" w:pos="1373"/>
        </w:tabs>
        <w:jc w:val="center"/>
        <w:rPr>
          <w:sz w:val="20"/>
          <w:u w:val="single"/>
          <w:lang w:val="fr-FR"/>
        </w:rPr>
      </w:pPr>
      <w:r w:rsidRPr="00AE3127">
        <w:rPr>
          <w:sz w:val="20"/>
          <w:u w:val="single"/>
          <w:lang w:val="fr-FR"/>
        </w:rPr>
        <w:t xml:space="preserve">Date limite de dépôt des dossiers : </w:t>
      </w:r>
      <w:r w:rsidR="002F74BB">
        <w:rPr>
          <w:sz w:val="20"/>
          <w:u w:val="single"/>
          <w:lang w:val="fr-FR"/>
        </w:rPr>
        <w:t>Vendredi</w:t>
      </w:r>
      <w:r w:rsidR="006223D9">
        <w:rPr>
          <w:sz w:val="20"/>
          <w:u w:val="single"/>
          <w:lang w:val="fr-FR"/>
        </w:rPr>
        <w:t xml:space="preserve"> </w:t>
      </w:r>
      <w:r w:rsidR="00980457">
        <w:rPr>
          <w:sz w:val="20"/>
          <w:u w:val="single"/>
          <w:lang w:val="fr-FR"/>
        </w:rPr>
        <w:t>2</w:t>
      </w:r>
      <w:r w:rsidR="001F1E14">
        <w:rPr>
          <w:sz w:val="20"/>
          <w:u w:val="single"/>
          <w:lang w:val="fr-FR"/>
        </w:rPr>
        <w:t>7</w:t>
      </w:r>
      <w:r w:rsidR="006223D9">
        <w:rPr>
          <w:sz w:val="20"/>
          <w:u w:val="single"/>
          <w:lang w:val="fr-FR"/>
        </w:rPr>
        <w:t xml:space="preserve"> mai</w:t>
      </w:r>
      <w:r w:rsidR="007855D7">
        <w:rPr>
          <w:sz w:val="20"/>
          <w:u w:val="single"/>
          <w:lang w:val="fr-FR"/>
        </w:rPr>
        <w:t xml:space="preserve"> 202</w:t>
      </w:r>
      <w:r w:rsidR="002F74BB">
        <w:rPr>
          <w:sz w:val="20"/>
          <w:u w:val="single"/>
          <w:lang w:val="fr-FR"/>
        </w:rPr>
        <w:t>2</w:t>
      </w:r>
    </w:p>
    <w:p w14:paraId="2EF5C73D" w14:textId="77777777" w:rsidR="00AE3127" w:rsidRPr="00AE3127" w:rsidRDefault="00AE3127" w:rsidP="00AE3127">
      <w:pPr>
        <w:tabs>
          <w:tab w:val="left" w:pos="1373"/>
        </w:tabs>
        <w:rPr>
          <w:sz w:val="20"/>
          <w:lang w:val="fr-FR"/>
        </w:rPr>
      </w:pPr>
    </w:p>
    <w:p w14:paraId="25E94D92" w14:textId="49833D5F" w:rsidR="00AE3127" w:rsidRPr="00AE3127" w:rsidRDefault="00380512" w:rsidP="00AE3127">
      <w:pPr>
        <w:tabs>
          <w:tab w:val="left" w:pos="1373"/>
        </w:tabs>
        <w:rPr>
          <w:sz w:val="20"/>
          <w:lang w:val="fr-FR"/>
        </w:rPr>
      </w:pPr>
      <w:r w:rsidRPr="00380512">
        <w:rPr>
          <w:b/>
          <w:sz w:val="20"/>
          <w:lang w:val="fr-FR"/>
        </w:rPr>
        <w:t>Article 5</w:t>
      </w:r>
      <w:r w:rsidR="00AE3127" w:rsidRPr="00380512">
        <w:rPr>
          <w:b/>
          <w:sz w:val="20"/>
          <w:lang w:val="fr-FR"/>
        </w:rPr>
        <w:t>.</w:t>
      </w:r>
      <w:r w:rsidR="00AE3127" w:rsidRPr="00AE3127">
        <w:rPr>
          <w:sz w:val="20"/>
          <w:lang w:val="fr-FR"/>
        </w:rPr>
        <w:t xml:space="preserve"> Peuvent concourir les entreprises et leur Direction des Achats</w:t>
      </w:r>
      <w:r w:rsidR="004E2455">
        <w:rPr>
          <w:sz w:val="20"/>
          <w:lang w:val="fr-FR"/>
        </w:rPr>
        <w:t>, l</w:t>
      </w:r>
      <w:r w:rsidR="00AE3127" w:rsidRPr="00AE3127">
        <w:rPr>
          <w:sz w:val="20"/>
          <w:lang w:val="fr-FR"/>
        </w:rPr>
        <w:t>es fournisseurs, prestataires de s</w:t>
      </w:r>
      <w:r w:rsidR="00FC3291">
        <w:rPr>
          <w:sz w:val="20"/>
          <w:lang w:val="fr-FR"/>
        </w:rPr>
        <w:t>ervices ou sociétés de conseil.</w:t>
      </w:r>
    </w:p>
    <w:p w14:paraId="0251AEC9" w14:textId="77777777" w:rsidR="00AE3127" w:rsidRPr="00AE3127" w:rsidRDefault="00AE3127" w:rsidP="00AE3127">
      <w:pPr>
        <w:tabs>
          <w:tab w:val="left" w:pos="1373"/>
        </w:tabs>
        <w:rPr>
          <w:sz w:val="20"/>
          <w:lang w:val="fr-FR"/>
        </w:rPr>
      </w:pPr>
    </w:p>
    <w:p w14:paraId="12AB1935" w14:textId="1130E9E5" w:rsidR="00FC3291" w:rsidRDefault="00380512" w:rsidP="00AE3127">
      <w:pPr>
        <w:tabs>
          <w:tab w:val="left" w:pos="1373"/>
        </w:tabs>
        <w:rPr>
          <w:sz w:val="20"/>
          <w:lang w:val="fr-FR"/>
        </w:rPr>
      </w:pPr>
      <w:r w:rsidRPr="00380512">
        <w:rPr>
          <w:b/>
          <w:sz w:val="20"/>
          <w:lang w:val="fr-FR"/>
        </w:rPr>
        <w:t>Article 6</w:t>
      </w:r>
      <w:r w:rsidR="00AE3127" w:rsidRPr="00AE3127">
        <w:rPr>
          <w:sz w:val="20"/>
          <w:lang w:val="fr-FR"/>
        </w:rPr>
        <w:t xml:space="preserve">. Chaque candidat peut présenter plusieurs dossiers, dans un maximum de 2 dossiers. </w:t>
      </w:r>
    </w:p>
    <w:p w14:paraId="48F2C4F9" w14:textId="77777777" w:rsidR="00FC3291" w:rsidRDefault="00FC3291" w:rsidP="00AE3127">
      <w:pPr>
        <w:tabs>
          <w:tab w:val="left" w:pos="1373"/>
        </w:tabs>
        <w:rPr>
          <w:sz w:val="20"/>
          <w:lang w:val="fr-FR"/>
        </w:rPr>
      </w:pPr>
    </w:p>
    <w:p w14:paraId="247B5036" w14:textId="77777777" w:rsidR="00AE3127" w:rsidRPr="00AE3127" w:rsidRDefault="00AE3127" w:rsidP="00AE3127">
      <w:pPr>
        <w:tabs>
          <w:tab w:val="left" w:pos="1373"/>
        </w:tabs>
        <w:rPr>
          <w:sz w:val="20"/>
          <w:lang w:val="fr-FR"/>
        </w:rPr>
      </w:pPr>
      <w:r w:rsidRPr="00AE3127">
        <w:rPr>
          <w:sz w:val="20"/>
          <w:lang w:val="fr-FR"/>
        </w:rPr>
        <w:t>Les candidats devront s’acquitter d’une somme forfaitaire :</w:t>
      </w:r>
    </w:p>
    <w:p w14:paraId="29C0F399" w14:textId="75DA45F6" w:rsidR="00AE3127" w:rsidRPr="00AE3127" w:rsidRDefault="002F74BB" w:rsidP="00AE3127">
      <w:pPr>
        <w:pStyle w:val="Paragraphedeliste"/>
        <w:numPr>
          <w:ilvl w:val="0"/>
          <w:numId w:val="3"/>
        </w:numPr>
        <w:tabs>
          <w:tab w:val="left" w:pos="1373"/>
        </w:tabs>
        <w:rPr>
          <w:sz w:val="20"/>
          <w:lang w:val="fr-FR"/>
        </w:rPr>
      </w:pPr>
      <w:r>
        <w:rPr>
          <w:b/>
          <w:sz w:val="20"/>
          <w:lang w:val="fr-FR"/>
        </w:rPr>
        <w:t>5</w:t>
      </w:r>
      <w:r w:rsidR="00635B86" w:rsidRPr="00635B86">
        <w:rPr>
          <w:b/>
          <w:sz w:val="20"/>
          <w:lang w:val="fr-FR"/>
        </w:rPr>
        <w:t>90 euros HT</w:t>
      </w:r>
      <w:r w:rsidR="00635B86" w:rsidRPr="00635B86">
        <w:rPr>
          <w:sz w:val="20"/>
          <w:lang w:val="fr-FR"/>
        </w:rPr>
        <w:t xml:space="preserve"> </w:t>
      </w:r>
      <w:r w:rsidR="00635B86">
        <w:rPr>
          <w:sz w:val="20"/>
          <w:lang w:val="fr-FR"/>
        </w:rPr>
        <w:t>(</w:t>
      </w:r>
      <w:r w:rsidRPr="002F74BB">
        <w:rPr>
          <w:sz w:val="20"/>
          <w:lang w:val="fr-FR"/>
        </w:rPr>
        <w:t>708</w:t>
      </w:r>
      <w:r>
        <w:rPr>
          <w:sz w:val="20"/>
          <w:lang w:val="fr-FR"/>
        </w:rPr>
        <w:t xml:space="preserve"> </w:t>
      </w:r>
      <w:r w:rsidR="00AE3127" w:rsidRPr="00635B86">
        <w:rPr>
          <w:sz w:val="20"/>
          <w:lang w:val="fr-FR"/>
        </w:rPr>
        <w:t>euros TTC</w:t>
      </w:r>
      <w:r w:rsidR="00635B86">
        <w:rPr>
          <w:sz w:val="20"/>
          <w:lang w:val="fr-FR"/>
        </w:rPr>
        <w:t xml:space="preserve">) </w:t>
      </w:r>
      <w:r w:rsidR="00AE3127" w:rsidRPr="00AE3127">
        <w:rPr>
          <w:sz w:val="20"/>
          <w:lang w:val="fr-FR"/>
        </w:rPr>
        <w:t xml:space="preserve">par dossier de candidature pour les </w:t>
      </w:r>
    </w:p>
    <w:p w14:paraId="6A4DEF19" w14:textId="77777777" w:rsidR="00AE3127" w:rsidRPr="00AE3127" w:rsidRDefault="00AE3127" w:rsidP="00AE3127">
      <w:pPr>
        <w:tabs>
          <w:tab w:val="left" w:pos="1373"/>
        </w:tabs>
        <w:ind w:left="360"/>
        <w:rPr>
          <w:sz w:val="20"/>
          <w:lang w:val="fr-FR"/>
        </w:rPr>
      </w:pPr>
      <w:r w:rsidRPr="00AE3127">
        <w:rPr>
          <w:sz w:val="20"/>
          <w:lang w:val="fr-FR"/>
        </w:rPr>
        <w:t xml:space="preserve">- administrations publiques, </w:t>
      </w:r>
    </w:p>
    <w:p w14:paraId="4ADA8CF7" w14:textId="77777777" w:rsidR="00AE3127" w:rsidRPr="00AE3127" w:rsidRDefault="00AE3127" w:rsidP="00AE3127">
      <w:pPr>
        <w:tabs>
          <w:tab w:val="left" w:pos="1373"/>
        </w:tabs>
        <w:ind w:left="360"/>
        <w:rPr>
          <w:sz w:val="20"/>
          <w:lang w:val="fr-FR"/>
        </w:rPr>
      </w:pPr>
      <w:r w:rsidRPr="00AE3127">
        <w:rPr>
          <w:sz w:val="20"/>
          <w:lang w:val="fr-FR"/>
        </w:rPr>
        <w:lastRenderedPageBreak/>
        <w:t>- les associations,</w:t>
      </w:r>
    </w:p>
    <w:p w14:paraId="3D5EB560" w14:textId="77777777" w:rsidR="00AE3127" w:rsidRPr="00AE3127" w:rsidRDefault="00AE3127" w:rsidP="00AE3127">
      <w:pPr>
        <w:tabs>
          <w:tab w:val="left" w:pos="1373"/>
        </w:tabs>
        <w:ind w:left="360"/>
        <w:rPr>
          <w:sz w:val="20"/>
          <w:lang w:val="fr-FR"/>
        </w:rPr>
      </w:pPr>
      <w:r w:rsidRPr="00AE3127">
        <w:rPr>
          <w:sz w:val="20"/>
          <w:lang w:val="fr-FR"/>
        </w:rPr>
        <w:t>- et les entreprises</w:t>
      </w:r>
    </w:p>
    <w:p w14:paraId="22BBE0A2" w14:textId="559904CD" w:rsidR="00AE3127" w:rsidRPr="00AE3127" w:rsidRDefault="00FC3291" w:rsidP="00AE3127">
      <w:pPr>
        <w:tabs>
          <w:tab w:val="left" w:pos="1373"/>
        </w:tabs>
        <w:rPr>
          <w:sz w:val="20"/>
          <w:lang w:val="fr-FR"/>
        </w:rPr>
      </w:pPr>
      <w:r>
        <w:rPr>
          <w:sz w:val="20"/>
          <w:lang w:val="fr-FR"/>
        </w:rPr>
        <w:t xml:space="preserve">&gt; </w:t>
      </w:r>
      <w:r w:rsidR="00AE3127" w:rsidRPr="00AE3127">
        <w:rPr>
          <w:sz w:val="20"/>
          <w:lang w:val="fr-FR"/>
        </w:rPr>
        <w:t>réalisant moins de trois millions de chiffre d’affaires par an</w:t>
      </w:r>
    </w:p>
    <w:p w14:paraId="1CA5602D" w14:textId="3258A5CD" w:rsidR="00AE3127" w:rsidRPr="00AE3127" w:rsidRDefault="002F74BB" w:rsidP="00AE3127">
      <w:pPr>
        <w:pStyle w:val="Paragraphedeliste"/>
        <w:numPr>
          <w:ilvl w:val="0"/>
          <w:numId w:val="3"/>
        </w:numPr>
        <w:tabs>
          <w:tab w:val="left" w:pos="1373"/>
        </w:tabs>
        <w:rPr>
          <w:sz w:val="20"/>
          <w:lang w:val="fr-FR"/>
        </w:rPr>
      </w:pPr>
      <w:r>
        <w:rPr>
          <w:b/>
          <w:sz w:val="20"/>
          <w:lang w:val="fr-FR"/>
        </w:rPr>
        <w:t>9</w:t>
      </w:r>
      <w:r w:rsidR="00635B86" w:rsidRPr="00635B86">
        <w:rPr>
          <w:b/>
          <w:sz w:val="20"/>
          <w:lang w:val="fr-FR"/>
        </w:rPr>
        <w:t>90 euros HT</w:t>
      </w:r>
      <w:r w:rsidR="00635B86" w:rsidRPr="00FC3291">
        <w:rPr>
          <w:b/>
          <w:sz w:val="20"/>
          <w:lang w:val="fr-FR"/>
        </w:rPr>
        <w:t xml:space="preserve"> </w:t>
      </w:r>
      <w:r w:rsidR="00635B86" w:rsidRPr="00635B86">
        <w:rPr>
          <w:sz w:val="20"/>
          <w:lang w:val="fr-FR"/>
        </w:rPr>
        <w:t>(</w:t>
      </w:r>
      <w:r w:rsidR="00AE3127" w:rsidRPr="00635B86">
        <w:rPr>
          <w:sz w:val="20"/>
          <w:lang w:val="fr-FR"/>
        </w:rPr>
        <w:t>1</w:t>
      </w:r>
      <w:r>
        <w:rPr>
          <w:sz w:val="20"/>
          <w:lang w:val="fr-FR"/>
        </w:rPr>
        <w:t>18</w:t>
      </w:r>
      <w:r w:rsidR="00AE3127" w:rsidRPr="00635B86">
        <w:rPr>
          <w:sz w:val="20"/>
          <w:lang w:val="fr-FR"/>
        </w:rPr>
        <w:t>8 euros TTC</w:t>
      </w:r>
      <w:r w:rsidR="00635B86" w:rsidRPr="00635B86">
        <w:rPr>
          <w:sz w:val="20"/>
          <w:lang w:val="fr-FR"/>
        </w:rPr>
        <w:t>)</w:t>
      </w:r>
      <w:r w:rsidR="00AE3127" w:rsidRPr="00AE3127">
        <w:rPr>
          <w:sz w:val="20"/>
          <w:lang w:val="fr-FR"/>
        </w:rPr>
        <w:t xml:space="preserve"> par dossier de candidature pour</w:t>
      </w:r>
    </w:p>
    <w:p w14:paraId="0F67501A" w14:textId="77777777" w:rsidR="00AE3127" w:rsidRPr="00AE3127" w:rsidRDefault="00AE3127" w:rsidP="00AE3127">
      <w:pPr>
        <w:tabs>
          <w:tab w:val="left" w:pos="1373"/>
        </w:tabs>
        <w:ind w:left="360"/>
        <w:rPr>
          <w:sz w:val="20"/>
          <w:lang w:val="fr-FR"/>
        </w:rPr>
      </w:pPr>
      <w:r w:rsidRPr="00AE3127">
        <w:rPr>
          <w:sz w:val="20"/>
          <w:lang w:val="fr-FR"/>
        </w:rPr>
        <w:t xml:space="preserve">- administrations publiques, </w:t>
      </w:r>
    </w:p>
    <w:p w14:paraId="0978C04D" w14:textId="77777777" w:rsidR="00AE3127" w:rsidRPr="00AE3127" w:rsidRDefault="00AE3127" w:rsidP="00AE3127">
      <w:pPr>
        <w:tabs>
          <w:tab w:val="left" w:pos="1373"/>
        </w:tabs>
        <w:ind w:left="360"/>
        <w:rPr>
          <w:sz w:val="20"/>
          <w:lang w:val="fr-FR"/>
        </w:rPr>
      </w:pPr>
      <w:r w:rsidRPr="00AE3127">
        <w:rPr>
          <w:sz w:val="20"/>
          <w:lang w:val="fr-FR"/>
        </w:rPr>
        <w:t>- les associations,</w:t>
      </w:r>
    </w:p>
    <w:p w14:paraId="78760F0E" w14:textId="77777777" w:rsidR="00AE3127" w:rsidRPr="00AE3127" w:rsidRDefault="00AE3127" w:rsidP="00AE3127">
      <w:pPr>
        <w:tabs>
          <w:tab w:val="left" w:pos="1373"/>
        </w:tabs>
        <w:ind w:left="360"/>
        <w:rPr>
          <w:sz w:val="20"/>
          <w:lang w:val="fr-FR"/>
        </w:rPr>
      </w:pPr>
      <w:r w:rsidRPr="00AE3127">
        <w:rPr>
          <w:sz w:val="20"/>
          <w:lang w:val="fr-FR"/>
        </w:rPr>
        <w:t>- et les entreprises</w:t>
      </w:r>
    </w:p>
    <w:p w14:paraId="642C780E" w14:textId="77777777" w:rsidR="00AE3127" w:rsidRPr="00AE3127" w:rsidRDefault="00FC3291" w:rsidP="00AE3127">
      <w:pPr>
        <w:tabs>
          <w:tab w:val="left" w:pos="1373"/>
        </w:tabs>
        <w:rPr>
          <w:sz w:val="20"/>
          <w:lang w:val="fr-FR"/>
        </w:rPr>
      </w:pPr>
      <w:r>
        <w:rPr>
          <w:sz w:val="20"/>
          <w:lang w:val="fr-FR"/>
        </w:rPr>
        <w:t xml:space="preserve">&gt; </w:t>
      </w:r>
      <w:r w:rsidR="00AE3127" w:rsidRPr="00AE3127">
        <w:rPr>
          <w:sz w:val="20"/>
          <w:lang w:val="fr-FR"/>
        </w:rPr>
        <w:t>réalisant trois millions d’euros ou plus de chiffre d’affaires par an</w:t>
      </w:r>
    </w:p>
    <w:p w14:paraId="1906A78D" w14:textId="77777777" w:rsidR="00AE3127" w:rsidRPr="00AE3127" w:rsidRDefault="00AE3127" w:rsidP="00AE3127">
      <w:pPr>
        <w:tabs>
          <w:tab w:val="left" w:pos="1373"/>
        </w:tabs>
        <w:rPr>
          <w:sz w:val="20"/>
          <w:lang w:val="fr-FR"/>
        </w:rPr>
      </w:pPr>
    </w:p>
    <w:p w14:paraId="2F56865E" w14:textId="79184231" w:rsidR="00AE3127" w:rsidRPr="00AE3127" w:rsidRDefault="00AE3127" w:rsidP="009935C1">
      <w:pPr>
        <w:tabs>
          <w:tab w:val="left" w:pos="1373"/>
        </w:tabs>
        <w:rPr>
          <w:sz w:val="20"/>
          <w:lang w:val="fr-FR"/>
        </w:rPr>
      </w:pPr>
      <w:r w:rsidRPr="00AE3127">
        <w:rPr>
          <w:sz w:val="20"/>
          <w:lang w:val="fr-FR"/>
        </w:rPr>
        <w:t>Règlement par virement</w:t>
      </w:r>
      <w:r w:rsidR="00B044E7">
        <w:rPr>
          <w:sz w:val="20"/>
          <w:lang w:val="fr-FR"/>
        </w:rPr>
        <w:t xml:space="preserve"> (RIB en page 4)</w:t>
      </w:r>
      <w:r w:rsidRPr="00AE3127">
        <w:rPr>
          <w:sz w:val="20"/>
          <w:lang w:val="fr-FR"/>
        </w:rPr>
        <w:t xml:space="preserve"> ou par chèque à l’ordre de </w:t>
      </w:r>
      <w:r w:rsidR="009D288E">
        <w:rPr>
          <w:sz w:val="20"/>
          <w:lang w:val="fr-FR"/>
        </w:rPr>
        <w:t>RÉPUBLIK</w:t>
      </w:r>
      <w:r w:rsidR="00A24953">
        <w:rPr>
          <w:sz w:val="20"/>
          <w:lang w:val="fr-FR"/>
        </w:rPr>
        <w:t xml:space="preserve"> </w:t>
      </w:r>
      <w:r w:rsidR="00B044E7">
        <w:rPr>
          <w:sz w:val="20"/>
          <w:lang w:val="fr-FR"/>
        </w:rPr>
        <w:t>et à renvoyer au</w:t>
      </w:r>
      <w:r w:rsidR="009935C1" w:rsidRPr="009935C1">
        <w:rPr>
          <w:sz w:val="20"/>
          <w:lang w:val="fr-FR"/>
        </w:rPr>
        <w:t xml:space="preserve"> 22, quai Gallieni– 92150 Suresnes</w:t>
      </w:r>
    </w:p>
    <w:p w14:paraId="256D9C31" w14:textId="77777777" w:rsidR="00AE3127" w:rsidRPr="00AE3127" w:rsidRDefault="00AE3127" w:rsidP="00AE3127">
      <w:pPr>
        <w:tabs>
          <w:tab w:val="left" w:pos="1373"/>
        </w:tabs>
        <w:rPr>
          <w:sz w:val="20"/>
          <w:u w:val="single"/>
          <w:lang w:val="fr-FR"/>
        </w:rPr>
      </w:pPr>
    </w:p>
    <w:p w14:paraId="16BC1C46" w14:textId="77777777" w:rsidR="00C316B0" w:rsidRPr="00AE3127" w:rsidRDefault="00C316B0" w:rsidP="00C316B0">
      <w:pPr>
        <w:tabs>
          <w:tab w:val="left" w:pos="1373"/>
        </w:tabs>
        <w:jc w:val="both"/>
        <w:rPr>
          <w:sz w:val="20"/>
          <w:u w:val="single"/>
          <w:lang w:val="fr-FR"/>
        </w:rPr>
      </w:pPr>
      <w:r w:rsidRPr="00AE3127">
        <w:rPr>
          <w:sz w:val="20"/>
          <w:u w:val="single"/>
          <w:lang w:val="fr-FR"/>
        </w:rPr>
        <w:t>L</w:t>
      </w:r>
      <w:r>
        <w:rPr>
          <w:sz w:val="20"/>
          <w:u w:val="single"/>
          <w:lang w:val="fr-FR"/>
        </w:rPr>
        <w:t>’</w:t>
      </w:r>
      <w:r w:rsidRPr="00AE3127">
        <w:rPr>
          <w:sz w:val="20"/>
          <w:u w:val="single"/>
          <w:lang w:val="fr-FR"/>
        </w:rPr>
        <w:t xml:space="preserve">acte signé </w:t>
      </w:r>
      <w:r>
        <w:rPr>
          <w:sz w:val="20"/>
          <w:u w:val="single"/>
          <w:lang w:val="fr-FR"/>
        </w:rPr>
        <w:t xml:space="preserve">(ou validé en ligne) à valeur de devis et </w:t>
      </w:r>
      <w:r w:rsidRPr="00AE3127">
        <w:rPr>
          <w:sz w:val="20"/>
          <w:u w:val="single"/>
          <w:lang w:val="fr-FR"/>
        </w:rPr>
        <w:t xml:space="preserve">vaut engagement financier de la part du candidat, </w:t>
      </w:r>
      <w:r>
        <w:rPr>
          <w:sz w:val="20"/>
          <w:u w:val="single"/>
          <w:lang w:val="fr-FR"/>
        </w:rPr>
        <w:t>[</w:t>
      </w:r>
      <w:r w:rsidRPr="00AE3127">
        <w:rPr>
          <w:sz w:val="20"/>
          <w:u w:val="single"/>
          <w:lang w:val="fr-FR"/>
        </w:rPr>
        <w:t xml:space="preserve">sauf, si en cas de force majeure, une résiliation est faite par courrier A/R au plus tard </w:t>
      </w:r>
      <w:r>
        <w:rPr>
          <w:sz w:val="20"/>
          <w:u w:val="single"/>
          <w:lang w:val="fr-FR"/>
        </w:rPr>
        <w:t>30</w:t>
      </w:r>
      <w:r w:rsidRPr="00AE3127">
        <w:rPr>
          <w:sz w:val="20"/>
          <w:u w:val="single"/>
          <w:lang w:val="fr-FR"/>
        </w:rPr>
        <w:t xml:space="preserve"> jours avant le grand oral.</w:t>
      </w:r>
      <w:r>
        <w:rPr>
          <w:sz w:val="20"/>
          <w:u w:val="single"/>
          <w:lang w:val="fr-FR"/>
        </w:rPr>
        <w:t>]</w:t>
      </w:r>
    </w:p>
    <w:p w14:paraId="791E74BF" w14:textId="77777777" w:rsidR="00AE3127" w:rsidRPr="00AE3127" w:rsidRDefault="00AE3127" w:rsidP="00AE3127">
      <w:pPr>
        <w:tabs>
          <w:tab w:val="left" w:pos="1373"/>
        </w:tabs>
        <w:rPr>
          <w:sz w:val="20"/>
          <w:u w:val="single"/>
          <w:lang w:val="fr-FR"/>
        </w:rPr>
      </w:pPr>
    </w:p>
    <w:p w14:paraId="2071C444" w14:textId="08C4D379" w:rsidR="00AE3127" w:rsidRPr="00AE3127" w:rsidRDefault="00380512" w:rsidP="00AE3127">
      <w:pPr>
        <w:tabs>
          <w:tab w:val="left" w:pos="1373"/>
        </w:tabs>
        <w:rPr>
          <w:sz w:val="20"/>
          <w:lang w:val="fr-FR"/>
        </w:rPr>
      </w:pPr>
      <w:r w:rsidRPr="00380512">
        <w:rPr>
          <w:b/>
          <w:sz w:val="20"/>
          <w:lang w:val="fr-FR"/>
        </w:rPr>
        <w:t>Article 7</w:t>
      </w:r>
      <w:r w:rsidR="00AE3127" w:rsidRPr="00AE3127">
        <w:rPr>
          <w:sz w:val="20"/>
          <w:lang w:val="fr-FR"/>
        </w:rPr>
        <w:t xml:space="preserve">. Les organisateurs des Trophées des Achats procèdent à l’appel des candidatures à partir du </w:t>
      </w:r>
      <w:r w:rsidR="00BB6A3C">
        <w:rPr>
          <w:sz w:val="20"/>
          <w:lang w:val="fr-FR"/>
        </w:rPr>
        <w:t>mardi</w:t>
      </w:r>
      <w:r w:rsidR="00F44D0E">
        <w:rPr>
          <w:sz w:val="20"/>
          <w:lang w:val="fr-FR"/>
        </w:rPr>
        <w:t xml:space="preserve"> </w:t>
      </w:r>
      <w:r w:rsidR="00BB6A3C">
        <w:rPr>
          <w:sz w:val="20"/>
          <w:lang w:val="fr-FR"/>
        </w:rPr>
        <w:t>22</w:t>
      </w:r>
      <w:r w:rsidR="00A24953">
        <w:rPr>
          <w:sz w:val="20"/>
          <w:lang w:val="fr-FR"/>
        </w:rPr>
        <w:t xml:space="preserve"> février</w:t>
      </w:r>
      <w:r w:rsidR="00285DC3">
        <w:rPr>
          <w:sz w:val="20"/>
          <w:lang w:val="fr-FR"/>
        </w:rPr>
        <w:t xml:space="preserve"> </w:t>
      </w:r>
      <w:r w:rsidR="00F44D0E">
        <w:rPr>
          <w:sz w:val="20"/>
          <w:lang w:val="fr-FR"/>
        </w:rPr>
        <w:t>20</w:t>
      </w:r>
      <w:r w:rsidR="00A24953">
        <w:rPr>
          <w:sz w:val="20"/>
          <w:lang w:val="fr-FR"/>
        </w:rPr>
        <w:t>2</w:t>
      </w:r>
      <w:r w:rsidR="00AC6D34">
        <w:rPr>
          <w:sz w:val="20"/>
          <w:lang w:val="fr-FR"/>
        </w:rPr>
        <w:t>2</w:t>
      </w:r>
      <w:r w:rsidR="00AE3127" w:rsidRPr="00AE3127">
        <w:rPr>
          <w:sz w:val="20"/>
          <w:lang w:val="fr-FR"/>
        </w:rPr>
        <w:t xml:space="preserve">. La clôture des candidatures est fixée au </w:t>
      </w:r>
      <w:r w:rsidR="00BB6A3C">
        <w:rPr>
          <w:sz w:val="20"/>
          <w:lang w:val="fr-FR"/>
        </w:rPr>
        <w:t>vendredi</w:t>
      </w:r>
      <w:r w:rsidR="006223D9">
        <w:rPr>
          <w:sz w:val="20"/>
          <w:lang w:val="fr-FR"/>
        </w:rPr>
        <w:t xml:space="preserve"> </w:t>
      </w:r>
      <w:r w:rsidR="00B62C5A">
        <w:rPr>
          <w:sz w:val="20"/>
          <w:lang w:val="fr-FR"/>
        </w:rPr>
        <w:t>2</w:t>
      </w:r>
      <w:r w:rsidR="001F1E14">
        <w:rPr>
          <w:sz w:val="20"/>
          <w:lang w:val="fr-FR"/>
        </w:rPr>
        <w:t>7</w:t>
      </w:r>
      <w:r w:rsidR="006223D9">
        <w:rPr>
          <w:sz w:val="20"/>
          <w:lang w:val="fr-FR"/>
        </w:rPr>
        <w:t xml:space="preserve"> mai</w:t>
      </w:r>
      <w:r w:rsidR="002842E9">
        <w:rPr>
          <w:sz w:val="20"/>
          <w:lang w:val="fr-FR"/>
        </w:rPr>
        <w:t xml:space="preserve"> 202</w:t>
      </w:r>
      <w:r w:rsidR="00BB6A3C">
        <w:rPr>
          <w:sz w:val="20"/>
          <w:lang w:val="fr-FR"/>
        </w:rPr>
        <w:t>2</w:t>
      </w:r>
      <w:r w:rsidR="002842E9">
        <w:rPr>
          <w:sz w:val="20"/>
          <w:lang w:val="fr-FR"/>
        </w:rPr>
        <w:t>.</w:t>
      </w:r>
      <w:r w:rsidR="00C316B0">
        <w:rPr>
          <w:sz w:val="20"/>
          <w:lang w:val="fr-FR"/>
        </w:rPr>
        <w:t xml:space="preserve"> </w:t>
      </w:r>
      <w:r w:rsidR="00C316B0" w:rsidRPr="00C316B0">
        <w:rPr>
          <w:sz w:val="20"/>
          <w:lang w:val="fr-FR"/>
        </w:rPr>
        <w:t>En devenant candidat des Trophées de</w:t>
      </w:r>
      <w:r w:rsidR="00C316B0">
        <w:rPr>
          <w:sz w:val="20"/>
          <w:lang w:val="fr-FR"/>
        </w:rPr>
        <w:t>s Achats</w:t>
      </w:r>
      <w:r w:rsidR="00C316B0" w:rsidRPr="00C316B0">
        <w:rPr>
          <w:sz w:val="20"/>
          <w:lang w:val="fr-FR"/>
        </w:rPr>
        <w:t>, vous acceptez de communiquer vos coordonnées à REPUBLIK. La collecte de ces données est nécessaire pour vous adresser les documents qui faciliteront votre participation au grand oral ainsi qu’à la cérémonie de remise de prix. Votre candidature aux Trophées de</w:t>
      </w:r>
      <w:r w:rsidR="00C316B0">
        <w:rPr>
          <w:sz w:val="20"/>
          <w:lang w:val="fr-FR"/>
        </w:rPr>
        <w:t xml:space="preserve">s Achats </w:t>
      </w:r>
      <w:r w:rsidR="00C316B0" w:rsidRPr="00C316B0">
        <w:rPr>
          <w:sz w:val="20"/>
          <w:lang w:val="fr-FR"/>
        </w:rPr>
        <w:t>vous permet également de recevoir des invitations aux autres événements de REPUBLIK et de bénéficier des offres de partenaires sélectionnées par nos soins en fonction de votre profil. Conformément à la loi du 6 janvier 1978, complétée par la loi n° 2018-493 du 20 juin 2018, permettant la mise en œuvre concrète du Règlement général sur la protection des données (RGPD), vous disposez d'un droit d'accès, de rectification ou de suppression de ces données en vous adressant par courrier à REPUBLIK, 22 Quai Gallieni, 92150 Suresnes, France.</w:t>
      </w:r>
    </w:p>
    <w:p w14:paraId="4783285D" w14:textId="77777777" w:rsidR="00AE3127" w:rsidRPr="00AE3127" w:rsidRDefault="00AE3127" w:rsidP="00AE3127">
      <w:pPr>
        <w:tabs>
          <w:tab w:val="left" w:pos="1373"/>
        </w:tabs>
        <w:rPr>
          <w:sz w:val="20"/>
          <w:lang w:val="fr-FR"/>
        </w:rPr>
      </w:pPr>
    </w:p>
    <w:p w14:paraId="458B45F5" w14:textId="0A5BF002" w:rsidR="00AE3127" w:rsidRPr="00AE3127" w:rsidRDefault="00380512" w:rsidP="00AE3127">
      <w:pPr>
        <w:tabs>
          <w:tab w:val="left" w:pos="1373"/>
        </w:tabs>
        <w:rPr>
          <w:sz w:val="20"/>
          <w:lang w:val="fr-FR"/>
        </w:rPr>
      </w:pPr>
      <w:r w:rsidRPr="00380512">
        <w:rPr>
          <w:b/>
          <w:sz w:val="20"/>
          <w:lang w:val="fr-FR"/>
        </w:rPr>
        <w:t>Article 8</w:t>
      </w:r>
      <w:r w:rsidR="00AE3127" w:rsidRPr="00AE3127">
        <w:rPr>
          <w:sz w:val="20"/>
          <w:lang w:val="fr-FR"/>
        </w:rPr>
        <w:t>. Il sera organisé une auditio</w:t>
      </w:r>
      <w:r w:rsidR="00F44D0E">
        <w:rPr>
          <w:sz w:val="20"/>
          <w:lang w:val="fr-FR"/>
        </w:rPr>
        <w:t xml:space="preserve">n des nommés, devant le jury le </w:t>
      </w:r>
      <w:r w:rsidR="00BB6A3C">
        <w:rPr>
          <w:sz w:val="20"/>
          <w:lang w:val="fr-FR"/>
        </w:rPr>
        <w:t>mercredi</w:t>
      </w:r>
      <w:r w:rsidR="002842E9">
        <w:rPr>
          <w:sz w:val="20"/>
          <w:lang w:val="fr-FR"/>
        </w:rPr>
        <w:t xml:space="preserve"> </w:t>
      </w:r>
      <w:r w:rsidR="00BB6A3C">
        <w:rPr>
          <w:sz w:val="20"/>
          <w:lang w:val="fr-FR"/>
        </w:rPr>
        <w:t>8</w:t>
      </w:r>
      <w:r w:rsidR="002842E9">
        <w:rPr>
          <w:sz w:val="20"/>
          <w:lang w:val="fr-FR"/>
        </w:rPr>
        <w:t xml:space="preserve"> </w:t>
      </w:r>
      <w:r w:rsidR="00BB6A3C">
        <w:rPr>
          <w:sz w:val="20"/>
          <w:lang w:val="fr-FR"/>
        </w:rPr>
        <w:t>juin</w:t>
      </w:r>
      <w:r w:rsidR="00F44D0E">
        <w:rPr>
          <w:sz w:val="20"/>
          <w:lang w:val="fr-FR"/>
        </w:rPr>
        <w:t xml:space="preserve"> 202</w:t>
      </w:r>
      <w:r w:rsidR="00BB6A3C">
        <w:rPr>
          <w:sz w:val="20"/>
          <w:lang w:val="fr-FR"/>
        </w:rPr>
        <w:t>2</w:t>
      </w:r>
      <w:r w:rsidR="00AE3127" w:rsidRPr="00AE3127">
        <w:rPr>
          <w:sz w:val="20"/>
          <w:lang w:val="fr-FR"/>
        </w:rPr>
        <w:t>, de 08h00 à 14h00</w:t>
      </w:r>
      <w:r w:rsidR="00EB56D3">
        <w:rPr>
          <w:sz w:val="20"/>
          <w:lang w:val="fr-FR"/>
        </w:rPr>
        <w:t>.</w:t>
      </w:r>
      <w:r w:rsidR="00AE3127" w:rsidRPr="00AE3127">
        <w:rPr>
          <w:sz w:val="20"/>
          <w:lang w:val="fr-FR"/>
        </w:rPr>
        <w:t xml:space="preserve"> Ces derniers présenteront, lors de cette audition, leurs opérations, et répondront aux questions posées. Les nommés pourront fournir au jury tous les éléments souhaitables, tant </w:t>
      </w:r>
      <w:r w:rsidR="00B20782" w:rsidRPr="00AE3127">
        <w:rPr>
          <w:sz w:val="20"/>
          <w:lang w:val="fr-FR"/>
        </w:rPr>
        <w:t>en termes de</w:t>
      </w:r>
      <w:r w:rsidR="00AE3127" w:rsidRPr="00AE3127">
        <w:rPr>
          <w:sz w:val="20"/>
          <w:lang w:val="fr-FR"/>
        </w:rPr>
        <w:t xml:space="preserve"> </w:t>
      </w:r>
      <w:r w:rsidR="001E7BA8">
        <w:rPr>
          <w:sz w:val="20"/>
          <w:lang w:val="fr-FR"/>
        </w:rPr>
        <w:t>documents visuels (P</w:t>
      </w:r>
      <w:r w:rsidR="00AE3127" w:rsidRPr="00AE3127">
        <w:rPr>
          <w:sz w:val="20"/>
          <w:lang w:val="fr-FR"/>
        </w:rPr>
        <w:t>owerpoint, supports papier…) que d’indications chiffrées. Toutes les informations communiquées au jury par les postulants (chiffres de vente, de notoriété, objectifs, etc.) feront l’objet d’une confidentialité totale dont le comité d’organisation se porte garant.</w:t>
      </w:r>
    </w:p>
    <w:p w14:paraId="0B079363" w14:textId="77777777" w:rsidR="00774548" w:rsidRDefault="00774548" w:rsidP="00AE3127">
      <w:pPr>
        <w:tabs>
          <w:tab w:val="left" w:pos="1373"/>
        </w:tabs>
        <w:rPr>
          <w:sz w:val="20"/>
          <w:lang w:val="fr-FR"/>
        </w:rPr>
      </w:pPr>
    </w:p>
    <w:p w14:paraId="3CADE61A" w14:textId="64A340D9" w:rsidR="00AE3127" w:rsidRPr="00AE3127" w:rsidRDefault="00380512" w:rsidP="00AE3127">
      <w:pPr>
        <w:tabs>
          <w:tab w:val="left" w:pos="1373"/>
        </w:tabs>
        <w:rPr>
          <w:sz w:val="20"/>
          <w:lang w:val="fr-FR"/>
        </w:rPr>
      </w:pPr>
      <w:r w:rsidRPr="00380512">
        <w:rPr>
          <w:b/>
          <w:sz w:val="20"/>
          <w:lang w:val="fr-FR"/>
        </w:rPr>
        <w:t>Article 9</w:t>
      </w:r>
      <w:r w:rsidR="00AE3127" w:rsidRPr="00AE3127">
        <w:rPr>
          <w:sz w:val="20"/>
          <w:lang w:val="fr-FR"/>
        </w:rPr>
        <w:t xml:space="preserve">. Lors de l’audition des nommés, prévue le </w:t>
      </w:r>
      <w:r w:rsidR="00BB6A3C">
        <w:rPr>
          <w:sz w:val="20"/>
          <w:lang w:val="fr-FR"/>
        </w:rPr>
        <w:t>mercredi</w:t>
      </w:r>
      <w:r w:rsidR="00970E92">
        <w:rPr>
          <w:sz w:val="20"/>
          <w:lang w:val="fr-FR"/>
        </w:rPr>
        <w:t xml:space="preserve"> 8</w:t>
      </w:r>
      <w:r w:rsidR="00BB6A3C">
        <w:rPr>
          <w:sz w:val="20"/>
          <w:lang w:val="fr-FR"/>
        </w:rPr>
        <w:t xml:space="preserve"> juin</w:t>
      </w:r>
      <w:r w:rsidR="00970E92">
        <w:rPr>
          <w:sz w:val="20"/>
          <w:lang w:val="fr-FR"/>
        </w:rPr>
        <w:t xml:space="preserve"> 202</w:t>
      </w:r>
      <w:r w:rsidR="00BB6A3C">
        <w:rPr>
          <w:sz w:val="20"/>
          <w:lang w:val="fr-FR"/>
        </w:rPr>
        <w:t>2</w:t>
      </w:r>
      <w:r w:rsidR="00AE3127" w:rsidRPr="00AE3127">
        <w:rPr>
          <w:sz w:val="20"/>
          <w:lang w:val="fr-FR"/>
        </w:rPr>
        <w:t xml:space="preserve">, le jury établira son classement en utilisant une grille d’évaluation multicritères, élaborée par le comité d’organisation. Chaque candidat disposera de </w:t>
      </w:r>
      <w:r w:rsidR="00BD17AA">
        <w:rPr>
          <w:sz w:val="20"/>
          <w:lang w:val="fr-FR"/>
        </w:rPr>
        <w:t>3</w:t>
      </w:r>
      <w:r w:rsidR="00AE3127" w:rsidRPr="00AE3127">
        <w:rPr>
          <w:sz w:val="20"/>
          <w:lang w:val="fr-FR"/>
        </w:rPr>
        <w:t xml:space="preserve"> minutes pour soutenir son dossier et de 3 minutes supplémentaires pour répondre aux éventuelles questions du jury.</w:t>
      </w:r>
    </w:p>
    <w:p w14:paraId="76614291" w14:textId="77777777" w:rsidR="00AE3127" w:rsidRPr="00AE3127" w:rsidRDefault="00AE3127" w:rsidP="00AE3127">
      <w:pPr>
        <w:tabs>
          <w:tab w:val="left" w:pos="1373"/>
        </w:tabs>
        <w:rPr>
          <w:sz w:val="20"/>
          <w:lang w:val="fr-FR"/>
        </w:rPr>
      </w:pPr>
    </w:p>
    <w:p w14:paraId="0C43ADB0" w14:textId="5D251456" w:rsidR="00FC3291" w:rsidRDefault="00380512" w:rsidP="00AE3127">
      <w:pPr>
        <w:tabs>
          <w:tab w:val="left" w:pos="1373"/>
        </w:tabs>
        <w:rPr>
          <w:sz w:val="20"/>
          <w:lang w:val="fr-FR"/>
        </w:rPr>
      </w:pPr>
      <w:r w:rsidRPr="00380512">
        <w:rPr>
          <w:b/>
          <w:sz w:val="20"/>
          <w:lang w:val="fr-FR"/>
        </w:rPr>
        <w:t>Article 10</w:t>
      </w:r>
      <w:r w:rsidR="00AE3127" w:rsidRPr="00380512">
        <w:rPr>
          <w:b/>
          <w:sz w:val="20"/>
          <w:lang w:val="fr-FR"/>
        </w:rPr>
        <w:t>.</w:t>
      </w:r>
      <w:r w:rsidR="00AE3127" w:rsidRPr="00AE3127">
        <w:rPr>
          <w:sz w:val="20"/>
          <w:lang w:val="fr-FR"/>
        </w:rPr>
        <w:t xml:space="preserve"> Les nommés et les vainqueurs des Trophées des Achats seront présentés lors de la cérémonie de remise des prix du </w:t>
      </w:r>
      <w:r w:rsidR="00B044E7">
        <w:rPr>
          <w:sz w:val="20"/>
          <w:lang w:val="fr-FR"/>
        </w:rPr>
        <w:t>Lu</w:t>
      </w:r>
      <w:r w:rsidR="00F44D0E">
        <w:rPr>
          <w:sz w:val="20"/>
          <w:lang w:val="fr-FR"/>
        </w:rPr>
        <w:t xml:space="preserve">ndi </w:t>
      </w:r>
      <w:r w:rsidR="00BB6A3C">
        <w:rPr>
          <w:sz w:val="20"/>
          <w:lang w:val="fr-FR"/>
        </w:rPr>
        <w:t>27</w:t>
      </w:r>
      <w:r w:rsidR="00A24953">
        <w:rPr>
          <w:sz w:val="20"/>
          <w:lang w:val="fr-FR"/>
        </w:rPr>
        <w:t xml:space="preserve"> </w:t>
      </w:r>
      <w:r w:rsidR="00970E92">
        <w:rPr>
          <w:sz w:val="20"/>
          <w:lang w:val="fr-FR"/>
        </w:rPr>
        <w:t>juin 202</w:t>
      </w:r>
      <w:r w:rsidR="00BB6A3C">
        <w:rPr>
          <w:sz w:val="20"/>
          <w:lang w:val="fr-FR"/>
        </w:rPr>
        <w:t>2</w:t>
      </w:r>
      <w:r w:rsidR="00AE3127" w:rsidRPr="00AE3127">
        <w:rPr>
          <w:sz w:val="20"/>
          <w:lang w:val="fr-FR"/>
        </w:rPr>
        <w:t xml:space="preserve"> au Théâtre Mogador à Paris, dans le programme de la soirée et en live. </w:t>
      </w:r>
    </w:p>
    <w:p w14:paraId="7201D8E6" w14:textId="77777777" w:rsidR="00AE3127" w:rsidRPr="00AE3127" w:rsidRDefault="00AE3127" w:rsidP="00AE3127">
      <w:pPr>
        <w:tabs>
          <w:tab w:val="left" w:pos="1373"/>
        </w:tabs>
        <w:rPr>
          <w:sz w:val="20"/>
          <w:lang w:val="fr-FR"/>
        </w:rPr>
      </w:pPr>
    </w:p>
    <w:p w14:paraId="4BEAE26B" w14:textId="6C9436FF" w:rsidR="00AE3127" w:rsidRPr="00AE3127" w:rsidRDefault="00AE3127" w:rsidP="00AE3127">
      <w:pPr>
        <w:tabs>
          <w:tab w:val="left" w:pos="1373"/>
        </w:tabs>
        <w:rPr>
          <w:sz w:val="20"/>
          <w:lang w:val="fr-FR"/>
        </w:rPr>
      </w:pPr>
      <w:r w:rsidRPr="00380512">
        <w:rPr>
          <w:b/>
          <w:sz w:val="20"/>
          <w:lang w:val="fr-FR"/>
        </w:rPr>
        <w:t>Art</w:t>
      </w:r>
      <w:r w:rsidR="00380512" w:rsidRPr="00380512">
        <w:rPr>
          <w:b/>
          <w:sz w:val="20"/>
          <w:lang w:val="fr-FR"/>
        </w:rPr>
        <w:t>icle 11</w:t>
      </w:r>
      <w:r w:rsidRPr="00AE3127">
        <w:rPr>
          <w:sz w:val="20"/>
          <w:lang w:val="fr-FR"/>
        </w:rPr>
        <w:t xml:space="preserve">. Le palmarès ne sera dévoilé qu’au cours de la soirée de cérémonie du </w:t>
      </w:r>
      <w:r w:rsidR="00FF4EC8">
        <w:rPr>
          <w:sz w:val="20"/>
          <w:lang w:val="fr-FR"/>
        </w:rPr>
        <w:t>L</w:t>
      </w:r>
      <w:r w:rsidRPr="00AE3127">
        <w:rPr>
          <w:sz w:val="20"/>
          <w:lang w:val="fr-FR"/>
        </w:rPr>
        <w:t xml:space="preserve">undi </w:t>
      </w:r>
      <w:r w:rsidR="00BB6A3C">
        <w:rPr>
          <w:sz w:val="20"/>
          <w:lang w:val="fr-FR"/>
        </w:rPr>
        <w:t xml:space="preserve">27 </w:t>
      </w:r>
      <w:r w:rsidR="001439EF">
        <w:rPr>
          <w:sz w:val="20"/>
          <w:lang w:val="fr-FR"/>
        </w:rPr>
        <w:t xml:space="preserve">juin </w:t>
      </w:r>
      <w:r w:rsidR="00470451">
        <w:rPr>
          <w:sz w:val="20"/>
          <w:lang w:val="fr-FR"/>
        </w:rPr>
        <w:t>202</w:t>
      </w:r>
      <w:r w:rsidR="00BB6A3C">
        <w:rPr>
          <w:sz w:val="20"/>
          <w:lang w:val="fr-FR"/>
        </w:rPr>
        <w:t>2</w:t>
      </w:r>
      <w:r w:rsidRPr="00AE3127">
        <w:rPr>
          <w:sz w:val="20"/>
          <w:lang w:val="fr-FR"/>
        </w:rPr>
        <w:t xml:space="preserve">. Un vote public sera également mis en place le soir de la Cérémonie. </w:t>
      </w:r>
    </w:p>
    <w:p w14:paraId="0CFD0E3F" w14:textId="77777777" w:rsidR="00AE3127" w:rsidRPr="00AE3127" w:rsidRDefault="00AE3127" w:rsidP="00AE3127">
      <w:pPr>
        <w:tabs>
          <w:tab w:val="left" w:pos="1373"/>
        </w:tabs>
        <w:rPr>
          <w:sz w:val="20"/>
          <w:lang w:val="fr-FR"/>
        </w:rPr>
      </w:pPr>
    </w:p>
    <w:p w14:paraId="63184586" w14:textId="2A644C03" w:rsidR="00AE3127" w:rsidRPr="00FC3291" w:rsidRDefault="00380512" w:rsidP="00AE3127">
      <w:pPr>
        <w:tabs>
          <w:tab w:val="left" w:pos="1373"/>
        </w:tabs>
        <w:rPr>
          <w:sz w:val="20"/>
          <w:szCs w:val="20"/>
          <w:lang w:val="fr-FR"/>
        </w:rPr>
      </w:pPr>
      <w:r w:rsidRPr="00380512">
        <w:rPr>
          <w:b/>
          <w:sz w:val="20"/>
          <w:szCs w:val="20"/>
          <w:lang w:val="fr-FR"/>
        </w:rPr>
        <w:t>Article 12</w:t>
      </w:r>
      <w:r w:rsidR="00AE3127" w:rsidRPr="00FC3291">
        <w:rPr>
          <w:sz w:val="20"/>
          <w:szCs w:val="20"/>
          <w:lang w:val="fr-FR"/>
        </w:rPr>
        <w:t>. Tout candidat s’engage à respecter le présent règlement et la décision du jury.</w:t>
      </w:r>
    </w:p>
    <w:p w14:paraId="35302030" w14:textId="77777777" w:rsidR="00AE3127" w:rsidRPr="00AE3127" w:rsidRDefault="00AE3127" w:rsidP="00AE3127">
      <w:pPr>
        <w:rPr>
          <w:lang w:val="fr-FR"/>
        </w:rPr>
      </w:pPr>
    </w:p>
    <w:p w14:paraId="1550B5A2" w14:textId="77777777" w:rsidR="00FC3291" w:rsidRPr="00156219" w:rsidRDefault="00FC3291" w:rsidP="00FC3291">
      <w:pPr>
        <w:rPr>
          <w:color w:val="000090"/>
          <w:lang w:val="fr-FR"/>
        </w:rPr>
      </w:pPr>
      <w:r w:rsidRPr="00156219">
        <w:rPr>
          <w:color w:val="000090"/>
          <w:lang w:val="fr-FR"/>
        </w:rPr>
        <w:t>---------------------------------------------------------------------------------------------------------------------------</w:t>
      </w:r>
    </w:p>
    <w:p w14:paraId="5454B99A" w14:textId="77777777" w:rsidR="00FC3291" w:rsidRDefault="00FC3291" w:rsidP="00FC3291">
      <w:pPr>
        <w:rPr>
          <w:b/>
          <w:color w:val="000000" w:themeColor="text1"/>
          <w:lang w:val="fr-FR"/>
        </w:rPr>
      </w:pPr>
    </w:p>
    <w:p w14:paraId="51613A29" w14:textId="46940C07" w:rsidR="00FC3291" w:rsidRPr="007359A1" w:rsidRDefault="00C23D9E" w:rsidP="00FC3291">
      <w:pPr>
        <w:rPr>
          <w:b/>
          <w:color w:val="000000" w:themeColor="text1"/>
          <w:lang w:val="fr-FR"/>
        </w:rPr>
      </w:pPr>
      <w:r w:rsidRPr="00B20782">
        <w:rPr>
          <w:b/>
          <w:color w:val="000000" w:themeColor="text1"/>
          <w:lang w:val="fr-FR"/>
        </w:rPr>
        <w:t>7</w:t>
      </w:r>
      <w:r w:rsidR="00FC3291" w:rsidRPr="00B20782">
        <w:rPr>
          <w:b/>
          <w:color w:val="000000" w:themeColor="text1"/>
          <w:lang w:val="fr-FR"/>
        </w:rPr>
        <w:t xml:space="preserve"> /</w:t>
      </w:r>
      <w:r w:rsidR="00FC3291">
        <w:rPr>
          <w:b/>
          <w:color w:val="000000" w:themeColor="text1"/>
          <w:lang w:val="fr-FR"/>
        </w:rPr>
        <w:t xml:space="preserve"> ACTE DE CANDIDATURE </w:t>
      </w:r>
    </w:p>
    <w:p w14:paraId="1A012258" w14:textId="77777777" w:rsidR="00FC3291" w:rsidRPr="007359A1" w:rsidRDefault="00FC3291" w:rsidP="00FC3291">
      <w:pPr>
        <w:rPr>
          <w:color w:val="000000" w:themeColor="text1"/>
          <w:lang w:val="fr-FR"/>
        </w:rPr>
      </w:pPr>
    </w:p>
    <w:p w14:paraId="388F4F94" w14:textId="77777777" w:rsidR="00FC3291" w:rsidRPr="007359A1" w:rsidRDefault="00FC3291" w:rsidP="00FC3291">
      <w:pPr>
        <w:pStyle w:val="Paragraphedeliste"/>
        <w:numPr>
          <w:ilvl w:val="0"/>
          <w:numId w:val="4"/>
        </w:numPr>
        <w:rPr>
          <w:b/>
          <w:color w:val="000000" w:themeColor="text1"/>
          <w:lang w:val="fr-FR"/>
        </w:rPr>
      </w:pPr>
      <w:r w:rsidRPr="007359A1">
        <w:rPr>
          <w:b/>
          <w:color w:val="000000" w:themeColor="text1"/>
          <w:lang w:val="fr-FR"/>
        </w:rPr>
        <w:t>Oui, j’accepte les conditions du règlement ci-dessus.</w:t>
      </w:r>
    </w:p>
    <w:p w14:paraId="6CECB0C9" w14:textId="77777777" w:rsidR="00FC3291" w:rsidRDefault="00FC3291" w:rsidP="00FC3291">
      <w:pPr>
        <w:rPr>
          <w:color w:val="000000" w:themeColor="text1"/>
          <w:lang w:val="fr-FR"/>
        </w:rPr>
      </w:pPr>
    </w:p>
    <w:p w14:paraId="4F470EEC" w14:textId="4348EB4D" w:rsidR="00FC3291" w:rsidRPr="00FC3291" w:rsidRDefault="00FC3291" w:rsidP="00FC3291">
      <w:pPr>
        <w:pStyle w:val="Paragraphedeliste"/>
        <w:numPr>
          <w:ilvl w:val="0"/>
          <w:numId w:val="4"/>
        </w:numPr>
        <w:rPr>
          <w:b/>
          <w:color w:val="000000" w:themeColor="text1"/>
          <w:lang w:val="fr-FR"/>
        </w:rPr>
      </w:pPr>
      <w:r w:rsidRPr="007359A1">
        <w:rPr>
          <w:b/>
          <w:color w:val="000000" w:themeColor="text1"/>
          <w:lang w:val="fr-FR"/>
        </w:rPr>
        <w:t>CA 20</w:t>
      </w:r>
      <w:r w:rsidR="001C5BB2">
        <w:rPr>
          <w:b/>
          <w:color w:val="000000" w:themeColor="text1"/>
          <w:lang w:val="fr-FR"/>
        </w:rPr>
        <w:t>21</w:t>
      </w:r>
      <w:r w:rsidRPr="007359A1">
        <w:rPr>
          <w:b/>
          <w:color w:val="000000" w:themeColor="text1"/>
          <w:lang w:val="fr-FR"/>
        </w:rPr>
        <w:t xml:space="preserve"> inférieur à 3 millions d’euros</w:t>
      </w:r>
    </w:p>
    <w:p w14:paraId="74144FF8" w14:textId="2AFC89D0" w:rsidR="00FC3291" w:rsidRPr="00FC3291" w:rsidRDefault="00FC3291" w:rsidP="00FC3291">
      <w:pPr>
        <w:rPr>
          <w:color w:val="000000" w:themeColor="text1"/>
          <w:sz w:val="20"/>
          <w:szCs w:val="20"/>
          <w:lang w:val="fr-FR"/>
        </w:rPr>
      </w:pPr>
      <w:r w:rsidRPr="00FC3291">
        <w:rPr>
          <w:color w:val="000000" w:themeColor="text1"/>
          <w:sz w:val="20"/>
          <w:szCs w:val="20"/>
          <w:lang w:val="fr-FR"/>
        </w:rPr>
        <w:t xml:space="preserve">Je procède à un virement (RIB ci-dessous) ou je joins un chèque de </w:t>
      </w:r>
      <w:r w:rsidR="00BB6A3C">
        <w:rPr>
          <w:b/>
          <w:color w:val="000000" w:themeColor="text1"/>
          <w:sz w:val="20"/>
          <w:szCs w:val="20"/>
          <w:lang w:val="fr-FR"/>
        </w:rPr>
        <w:t>5</w:t>
      </w:r>
      <w:r w:rsidR="00FB6FB2" w:rsidRPr="00FB6FB2">
        <w:rPr>
          <w:b/>
          <w:color w:val="000000" w:themeColor="text1"/>
          <w:sz w:val="20"/>
          <w:szCs w:val="20"/>
          <w:lang w:val="fr-FR"/>
        </w:rPr>
        <w:t>90 euros HT</w:t>
      </w:r>
      <w:r w:rsidR="00FB6FB2" w:rsidRPr="00FC3291">
        <w:rPr>
          <w:color w:val="000000" w:themeColor="text1"/>
          <w:sz w:val="20"/>
          <w:szCs w:val="20"/>
          <w:lang w:val="fr-FR"/>
        </w:rPr>
        <w:t xml:space="preserve"> </w:t>
      </w:r>
      <w:r w:rsidR="00FB6FB2">
        <w:rPr>
          <w:color w:val="000000" w:themeColor="text1"/>
          <w:sz w:val="20"/>
          <w:szCs w:val="20"/>
          <w:lang w:val="fr-FR"/>
        </w:rPr>
        <w:t>(</w:t>
      </w:r>
      <w:r w:rsidR="00BB6A3C" w:rsidRPr="00BB6A3C">
        <w:rPr>
          <w:color w:val="000000" w:themeColor="text1"/>
          <w:sz w:val="20"/>
          <w:szCs w:val="20"/>
          <w:lang w:val="fr-FR"/>
        </w:rPr>
        <w:t>708</w:t>
      </w:r>
      <w:r w:rsidR="00BB6A3C">
        <w:rPr>
          <w:color w:val="000000" w:themeColor="text1"/>
          <w:sz w:val="20"/>
          <w:szCs w:val="20"/>
          <w:lang w:val="fr-FR"/>
        </w:rPr>
        <w:t xml:space="preserve"> </w:t>
      </w:r>
      <w:r w:rsidRPr="00FC3291">
        <w:rPr>
          <w:color w:val="000000" w:themeColor="text1"/>
          <w:sz w:val="20"/>
          <w:szCs w:val="20"/>
          <w:lang w:val="fr-FR"/>
        </w:rPr>
        <w:t>euros TTC</w:t>
      </w:r>
      <w:r w:rsidR="00FB6FB2">
        <w:rPr>
          <w:color w:val="000000" w:themeColor="text1"/>
          <w:sz w:val="20"/>
          <w:szCs w:val="20"/>
          <w:lang w:val="fr-FR"/>
        </w:rPr>
        <w:t>)</w:t>
      </w:r>
      <w:r w:rsidRPr="00FC3291">
        <w:rPr>
          <w:color w:val="000000" w:themeColor="text1"/>
          <w:sz w:val="20"/>
          <w:szCs w:val="20"/>
          <w:lang w:val="fr-FR"/>
        </w:rPr>
        <w:t xml:space="preserve"> par candidature à l’ordre de MDC.</w:t>
      </w:r>
      <w:r>
        <w:rPr>
          <w:color w:val="000000" w:themeColor="text1"/>
          <w:sz w:val="20"/>
          <w:szCs w:val="20"/>
          <w:lang w:val="fr-FR"/>
        </w:rPr>
        <w:t xml:space="preserve"> </w:t>
      </w:r>
      <w:r w:rsidRPr="00FC3291">
        <w:rPr>
          <w:color w:val="000000" w:themeColor="text1"/>
          <w:sz w:val="20"/>
          <w:szCs w:val="20"/>
          <w:lang w:val="fr-FR"/>
        </w:rPr>
        <w:t>J’accepte de soutenir ma candidature devant le jury en cas de nomination.</w:t>
      </w:r>
    </w:p>
    <w:p w14:paraId="4A4CCDEF" w14:textId="77777777" w:rsidR="00FC3291" w:rsidRPr="007359A1" w:rsidRDefault="00FC3291" w:rsidP="00FC3291">
      <w:pPr>
        <w:rPr>
          <w:color w:val="000000" w:themeColor="text1"/>
          <w:lang w:val="fr-FR"/>
        </w:rPr>
      </w:pPr>
    </w:p>
    <w:p w14:paraId="7F8538F0" w14:textId="1C342951" w:rsidR="00FC3291" w:rsidRPr="007359A1" w:rsidRDefault="00FC3291" w:rsidP="00FC3291">
      <w:pPr>
        <w:pStyle w:val="Paragraphedeliste"/>
        <w:numPr>
          <w:ilvl w:val="0"/>
          <w:numId w:val="5"/>
        </w:numPr>
        <w:rPr>
          <w:b/>
          <w:color w:val="000000" w:themeColor="text1"/>
          <w:lang w:val="fr-FR"/>
        </w:rPr>
      </w:pPr>
      <w:r w:rsidRPr="007359A1">
        <w:rPr>
          <w:b/>
          <w:color w:val="000000" w:themeColor="text1"/>
          <w:lang w:val="fr-FR"/>
        </w:rPr>
        <w:t>CA 20</w:t>
      </w:r>
      <w:r w:rsidR="001C5BB2">
        <w:rPr>
          <w:b/>
          <w:color w:val="000000" w:themeColor="text1"/>
          <w:lang w:val="fr-FR"/>
        </w:rPr>
        <w:t>21</w:t>
      </w:r>
      <w:r w:rsidRPr="007359A1">
        <w:rPr>
          <w:b/>
          <w:color w:val="000000" w:themeColor="text1"/>
          <w:lang w:val="fr-FR"/>
        </w:rPr>
        <w:t xml:space="preserve"> égal ou supérieur à 3 millions d’euros</w:t>
      </w:r>
    </w:p>
    <w:p w14:paraId="34E65DB4" w14:textId="2681DCC4" w:rsidR="00FC3291" w:rsidRPr="00FC3291" w:rsidRDefault="00FC3291" w:rsidP="00FC3291">
      <w:pPr>
        <w:rPr>
          <w:color w:val="000000" w:themeColor="text1"/>
          <w:sz w:val="20"/>
          <w:szCs w:val="20"/>
          <w:lang w:val="fr-FR"/>
        </w:rPr>
      </w:pPr>
      <w:r w:rsidRPr="00FC3291">
        <w:rPr>
          <w:color w:val="000000" w:themeColor="text1"/>
          <w:sz w:val="20"/>
          <w:szCs w:val="20"/>
          <w:lang w:val="fr-FR"/>
        </w:rPr>
        <w:t xml:space="preserve">Je procède à un virement (RIB ci-dessous) ou je joins un chèque de </w:t>
      </w:r>
      <w:r w:rsidR="00BB6A3C">
        <w:rPr>
          <w:b/>
          <w:color w:val="000000" w:themeColor="text1"/>
          <w:sz w:val="20"/>
          <w:szCs w:val="20"/>
          <w:lang w:val="fr-FR"/>
        </w:rPr>
        <w:t>9</w:t>
      </w:r>
      <w:r w:rsidR="00FB6FB2" w:rsidRPr="00FB6FB2">
        <w:rPr>
          <w:b/>
          <w:color w:val="000000" w:themeColor="text1"/>
          <w:sz w:val="20"/>
          <w:szCs w:val="20"/>
          <w:lang w:val="fr-FR"/>
        </w:rPr>
        <w:t>90 euros HT</w:t>
      </w:r>
      <w:r w:rsidR="00FB6FB2" w:rsidRPr="00FC3291">
        <w:rPr>
          <w:color w:val="000000" w:themeColor="text1"/>
          <w:sz w:val="20"/>
          <w:szCs w:val="20"/>
          <w:lang w:val="fr-FR"/>
        </w:rPr>
        <w:t xml:space="preserve"> </w:t>
      </w:r>
      <w:r w:rsidR="00FB6FB2">
        <w:rPr>
          <w:color w:val="000000" w:themeColor="text1"/>
          <w:sz w:val="20"/>
          <w:szCs w:val="20"/>
          <w:lang w:val="fr-FR"/>
        </w:rPr>
        <w:t>(</w:t>
      </w:r>
      <w:r w:rsidRPr="00FC3291">
        <w:rPr>
          <w:color w:val="000000" w:themeColor="text1"/>
          <w:sz w:val="20"/>
          <w:szCs w:val="20"/>
          <w:lang w:val="fr-FR"/>
        </w:rPr>
        <w:t>1</w:t>
      </w:r>
      <w:r w:rsidR="00BB6A3C">
        <w:rPr>
          <w:color w:val="000000" w:themeColor="text1"/>
          <w:sz w:val="20"/>
          <w:szCs w:val="20"/>
          <w:lang w:val="fr-FR"/>
        </w:rPr>
        <w:t>18</w:t>
      </w:r>
      <w:r w:rsidRPr="00FC3291">
        <w:rPr>
          <w:color w:val="000000" w:themeColor="text1"/>
          <w:sz w:val="20"/>
          <w:szCs w:val="20"/>
          <w:lang w:val="fr-FR"/>
        </w:rPr>
        <w:t>8 euros TTC</w:t>
      </w:r>
      <w:r w:rsidR="00FB6FB2">
        <w:rPr>
          <w:color w:val="000000" w:themeColor="text1"/>
          <w:sz w:val="20"/>
          <w:szCs w:val="20"/>
          <w:lang w:val="fr-FR"/>
        </w:rPr>
        <w:t xml:space="preserve">) </w:t>
      </w:r>
      <w:r w:rsidRPr="00FC3291">
        <w:rPr>
          <w:color w:val="000000" w:themeColor="text1"/>
          <w:sz w:val="20"/>
          <w:szCs w:val="20"/>
          <w:lang w:val="fr-FR"/>
        </w:rPr>
        <w:t>par candidature à l’ordre de MDC.</w:t>
      </w:r>
    </w:p>
    <w:p w14:paraId="04A58874" w14:textId="77777777" w:rsidR="00FC3291" w:rsidRPr="00FC3291" w:rsidRDefault="00FC3291" w:rsidP="00FC3291">
      <w:pPr>
        <w:rPr>
          <w:color w:val="000000" w:themeColor="text1"/>
          <w:sz w:val="20"/>
          <w:szCs w:val="20"/>
          <w:lang w:val="fr-FR"/>
        </w:rPr>
      </w:pPr>
      <w:r w:rsidRPr="00FC3291">
        <w:rPr>
          <w:color w:val="000000" w:themeColor="text1"/>
          <w:sz w:val="20"/>
          <w:szCs w:val="20"/>
          <w:lang w:val="fr-FR"/>
        </w:rPr>
        <w:t>J’accepte de soutenir ma candidature devant le jury en cas de nomination.</w:t>
      </w:r>
    </w:p>
    <w:p w14:paraId="5D70773F" w14:textId="77777777" w:rsidR="00FC3291" w:rsidRPr="007359A1" w:rsidRDefault="00FC3291" w:rsidP="00FC3291">
      <w:pPr>
        <w:rPr>
          <w:color w:val="000000" w:themeColor="text1"/>
          <w:lang w:val="fr-FR"/>
        </w:rPr>
      </w:pPr>
    </w:p>
    <w:p w14:paraId="3E9B9310" w14:textId="77777777" w:rsidR="00FC3291" w:rsidRPr="007359A1" w:rsidRDefault="00FC3291" w:rsidP="00FC3291">
      <w:pPr>
        <w:rPr>
          <w:color w:val="000000" w:themeColor="text1"/>
          <w:lang w:val="fr-FR"/>
        </w:rPr>
      </w:pPr>
    </w:p>
    <w:p w14:paraId="7165AB38" w14:textId="77777777" w:rsidR="00FC3291" w:rsidRPr="00FC3291" w:rsidRDefault="00FC3291" w:rsidP="00FC3291">
      <w:pPr>
        <w:jc w:val="right"/>
        <w:rPr>
          <w:color w:val="000000" w:themeColor="text1"/>
          <w:lang w:val="fr-FR"/>
        </w:rPr>
      </w:pPr>
      <w:r w:rsidRPr="00FC3291">
        <w:rPr>
          <w:color w:val="000000" w:themeColor="text1"/>
          <w:lang w:val="fr-FR"/>
        </w:rPr>
        <w:t>Cachet &amp; Signature</w:t>
      </w:r>
    </w:p>
    <w:p w14:paraId="64667E73" w14:textId="77777777" w:rsidR="00FC3291" w:rsidRPr="00FC3291" w:rsidRDefault="00FC3291" w:rsidP="00FC3291">
      <w:pPr>
        <w:jc w:val="right"/>
        <w:rPr>
          <w:color w:val="000000" w:themeColor="text1"/>
          <w:lang w:val="fr-FR"/>
        </w:rPr>
      </w:pPr>
      <w:r w:rsidRPr="00FC3291">
        <w:rPr>
          <w:color w:val="000000" w:themeColor="text1"/>
          <w:lang w:val="fr-FR"/>
        </w:rPr>
        <w:t>Précédé de la mention “lu et approuvé“</w:t>
      </w:r>
    </w:p>
    <w:p w14:paraId="4B0DEC66" w14:textId="77777777" w:rsidR="00FC3291" w:rsidRPr="00FC3291" w:rsidRDefault="00FC3291" w:rsidP="00FC3291">
      <w:pPr>
        <w:rPr>
          <w:color w:val="000000" w:themeColor="text1"/>
          <w:lang w:val="fr-FR"/>
        </w:rPr>
      </w:pPr>
    </w:p>
    <w:p w14:paraId="7032F119" w14:textId="77777777" w:rsidR="00FC3291" w:rsidRDefault="00FC3291" w:rsidP="00FC3291">
      <w:pPr>
        <w:rPr>
          <w:color w:val="000000" w:themeColor="text1"/>
          <w:lang w:val="fr-FR"/>
        </w:rPr>
      </w:pPr>
      <w:r w:rsidRPr="00FC3291">
        <w:rPr>
          <w:color w:val="000000" w:themeColor="text1"/>
          <w:lang w:val="fr-FR"/>
        </w:rPr>
        <w:t>Date :</w:t>
      </w:r>
    </w:p>
    <w:p w14:paraId="7CC01EAC" w14:textId="77777777" w:rsidR="001E7BA8" w:rsidRDefault="001E7BA8" w:rsidP="00FC3291">
      <w:pPr>
        <w:rPr>
          <w:color w:val="000000" w:themeColor="text1"/>
          <w:lang w:val="fr-FR"/>
        </w:rPr>
      </w:pPr>
    </w:p>
    <w:p w14:paraId="7165A7D0" w14:textId="77777777" w:rsidR="001E7BA8" w:rsidRDefault="001E7BA8" w:rsidP="00FC3291">
      <w:pPr>
        <w:rPr>
          <w:color w:val="000000" w:themeColor="text1"/>
          <w:lang w:val="fr-FR"/>
        </w:rPr>
      </w:pPr>
    </w:p>
    <w:p w14:paraId="63E3D62A" w14:textId="77777777" w:rsidR="001E7BA8" w:rsidRDefault="001E7BA8" w:rsidP="00FC3291">
      <w:pPr>
        <w:rPr>
          <w:color w:val="000000" w:themeColor="text1"/>
          <w:lang w:val="fr-FR"/>
        </w:rPr>
      </w:pPr>
    </w:p>
    <w:p w14:paraId="369BEFFC" w14:textId="77777777" w:rsidR="001E7BA8" w:rsidRDefault="001E7BA8" w:rsidP="00FC3291">
      <w:pPr>
        <w:rPr>
          <w:color w:val="000000" w:themeColor="text1"/>
          <w:lang w:val="fr-FR"/>
        </w:rPr>
      </w:pPr>
    </w:p>
    <w:p w14:paraId="17527183" w14:textId="77777777" w:rsidR="001E7BA8" w:rsidRDefault="001E7BA8" w:rsidP="00FC3291">
      <w:pPr>
        <w:rPr>
          <w:color w:val="000000" w:themeColor="text1"/>
          <w:lang w:val="fr-FR"/>
        </w:rPr>
      </w:pPr>
    </w:p>
    <w:p w14:paraId="50D975B2" w14:textId="77777777" w:rsidR="001E7BA8" w:rsidRDefault="001E7BA8" w:rsidP="00FC3291">
      <w:pPr>
        <w:rPr>
          <w:color w:val="000000" w:themeColor="text1"/>
          <w:lang w:val="fr-FR"/>
        </w:rPr>
      </w:pPr>
    </w:p>
    <w:p w14:paraId="418515F7" w14:textId="77777777" w:rsidR="001E7BA8" w:rsidRDefault="001E7BA8" w:rsidP="00FC3291">
      <w:pPr>
        <w:rPr>
          <w:color w:val="000000" w:themeColor="text1"/>
          <w:lang w:val="fr-FR"/>
        </w:rPr>
      </w:pPr>
    </w:p>
    <w:p w14:paraId="27CFFF14" w14:textId="77777777" w:rsidR="00380512" w:rsidRDefault="00380512" w:rsidP="00AE3127">
      <w:pPr>
        <w:rPr>
          <w:color w:val="000000" w:themeColor="text1"/>
          <w:lang w:val="fr-FR"/>
        </w:rPr>
      </w:pPr>
    </w:p>
    <w:p w14:paraId="5DE277A1" w14:textId="77777777" w:rsidR="005E24A4" w:rsidRDefault="005E24A4" w:rsidP="00050DA0">
      <w:pPr>
        <w:jc w:val="center"/>
        <w:rPr>
          <w:b/>
          <w:color w:val="000090"/>
          <w:lang w:val="fr-FR"/>
        </w:rPr>
      </w:pPr>
    </w:p>
    <w:p w14:paraId="15078270" w14:textId="0D0DE986" w:rsidR="00050DA0" w:rsidRPr="003D7162" w:rsidRDefault="004C4B97" w:rsidP="00050DA0">
      <w:pPr>
        <w:jc w:val="center"/>
        <w:rPr>
          <w:b/>
          <w:color w:val="000090"/>
          <w:lang w:val="fr-FR"/>
        </w:rPr>
      </w:pPr>
      <w:r w:rsidRPr="003D7162">
        <w:rPr>
          <w:b/>
          <w:color w:val="000090"/>
          <w:lang w:val="fr-FR"/>
        </w:rPr>
        <w:t xml:space="preserve">Dossier </w:t>
      </w:r>
      <w:r w:rsidR="003235BC" w:rsidRPr="003D7162">
        <w:rPr>
          <w:b/>
          <w:color w:val="000090"/>
          <w:lang w:val="fr-FR"/>
        </w:rPr>
        <w:t xml:space="preserve">à transmettre à </w:t>
      </w:r>
      <w:r w:rsidR="00EE26FD">
        <w:rPr>
          <w:b/>
          <w:color w:val="000090"/>
          <w:lang w:val="fr-FR"/>
        </w:rPr>
        <w:t>Jade Sage</w:t>
      </w:r>
    </w:p>
    <w:p w14:paraId="5C23B1F7" w14:textId="19E11060" w:rsidR="00050DA0" w:rsidRPr="00050DA0" w:rsidRDefault="000844E6" w:rsidP="00050DA0">
      <w:pPr>
        <w:jc w:val="center"/>
        <w:rPr>
          <w:color w:val="000090"/>
          <w:sz w:val="20"/>
          <w:szCs w:val="20"/>
          <w:lang w:val="fr-FR"/>
        </w:rPr>
      </w:pPr>
      <w:r>
        <w:rPr>
          <w:color w:val="000090"/>
          <w:lang w:val="fr-FR"/>
        </w:rPr>
        <w:t>Responsable candidature</w:t>
      </w:r>
      <w:r w:rsidR="00050DA0" w:rsidRPr="003D7162">
        <w:rPr>
          <w:color w:val="000090"/>
          <w:lang w:val="fr-FR"/>
        </w:rPr>
        <w:t xml:space="preserve"> – </w:t>
      </w:r>
      <w:r w:rsidR="009D288E">
        <w:rPr>
          <w:color w:val="000090"/>
          <w:lang w:val="fr-FR"/>
        </w:rPr>
        <w:t xml:space="preserve">RÉPUBLIK </w:t>
      </w:r>
    </w:p>
    <w:p w14:paraId="42A6B21D" w14:textId="637D2CA7" w:rsidR="005E24A4" w:rsidRPr="00380512" w:rsidRDefault="00B044E7" w:rsidP="005E24A4">
      <w:pPr>
        <w:jc w:val="center"/>
        <w:rPr>
          <w:color w:val="000090"/>
          <w:lang w:val="fr-FR"/>
        </w:rPr>
      </w:pPr>
      <w:r w:rsidRPr="00050DA0">
        <w:rPr>
          <w:noProof/>
          <w:sz w:val="20"/>
          <w:szCs w:val="20"/>
        </w:rPr>
        <mc:AlternateContent>
          <mc:Choice Requires="wps">
            <w:drawing>
              <wp:anchor distT="0" distB="0" distL="0" distR="0" simplePos="0" relativeHeight="251658240" behindDoc="0" locked="0" layoutInCell="1" allowOverlap="1" wp14:anchorId="38F72628" wp14:editId="6091160E">
                <wp:simplePos x="0" y="0"/>
                <wp:positionH relativeFrom="page">
                  <wp:posOffset>633095</wp:posOffset>
                </wp:positionH>
                <wp:positionV relativeFrom="paragraph">
                  <wp:posOffset>343535</wp:posOffset>
                </wp:positionV>
                <wp:extent cx="6522720" cy="777240"/>
                <wp:effectExtent l="0" t="0" r="5080" b="0"/>
                <wp:wrapTopAndBottom/>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22720" cy="777240"/>
                        </a:xfrm>
                        <a:prstGeom prst="rect">
                          <a:avLst/>
                        </a:prstGeom>
                        <a:noFill/>
                        <a:ln w="6096">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txbx>
                        <w:txbxContent>
                          <w:p w14:paraId="40483B2D" w14:textId="31F99736" w:rsidR="00470451" w:rsidRPr="00FC3291" w:rsidRDefault="00470451" w:rsidP="00FC3291">
                            <w:pPr>
                              <w:spacing w:before="26"/>
                              <w:ind w:left="2342" w:right="2305"/>
                              <w:jc w:val="center"/>
                              <w:rPr>
                                <w:rFonts w:ascii="Calibri" w:hAnsi="Calibri"/>
                                <w:b/>
                                <w:sz w:val="24"/>
                                <w:szCs w:val="24"/>
                                <w:lang w:val="fr-FR"/>
                              </w:rPr>
                            </w:pPr>
                            <w:r w:rsidRPr="00FC3291">
                              <w:rPr>
                                <w:rFonts w:ascii="Calibri" w:hAnsi="Calibri"/>
                                <w:b/>
                                <w:sz w:val="24"/>
                                <w:szCs w:val="24"/>
                                <w:lang w:val="fr-FR"/>
                              </w:rPr>
                              <w:t xml:space="preserve">*  Coordonnées bancaire </w:t>
                            </w:r>
                            <w:proofErr w:type="spellStart"/>
                            <w:r w:rsidR="00FA63C9">
                              <w:rPr>
                                <w:rFonts w:ascii="Calibri" w:hAnsi="Calibri"/>
                                <w:b/>
                                <w:sz w:val="24"/>
                                <w:szCs w:val="24"/>
                                <w:lang w:val="fr-FR"/>
                              </w:rPr>
                              <w:t>Républik</w:t>
                            </w:r>
                            <w:proofErr w:type="spellEnd"/>
                          </w:p>
                          <w:p w14:paraId="13A49C81" w14:textId="77777777" w:rsidR="00060AFB" w:rsidRDefault="00060AFB" w:rsidP="00BA222E">
                            <w:pPr>
                              <w:spacing w:before="15" w:line="247" w:lineRule="auto"/>
                              <w:ind w:left="2417" w:right="2305"/>
                              <w:jc w:val="center"/>
                              <w:rPr>
                                <w:rFonts w:ascii="Calibri"/>
                                <w:sz w:val="24"/>
                                <w:szCs w:val="24"/>
                                <w:lang w:val="fr-FR"/>
                              </w:rPr>
                            </w:pPr>
                            <w:r w:rsidRPr="00060AFB">
                              <w:rPr>
                                <w:rFonts w:ascii="Calibri"/>
                                <w:sz w:val="24"/>
                                <w:szCs w:val="24"/>
                                <w:lang w:val="fr-FR"/>
                              </w:rPr>
                              <w:t>FR76 3000 4003 5000 0106 0226 823</w:t>
                            </w:r>
                          </w:p>
                          <w:p w14:paraId="2E13077D" w14:textId="418C53CB" w:rsidR="00470451" w:rsidRPr="00FC3291" w:rsidRDefault="00060AFB" w:rsidP="00060AFB">
                            <w:pPr>
                              <w:spacing w:before="15" w:line="247" w:lineRule="auto"/>
                              <w:ind w:left="2417" w:right="2305"/>
                              <w:jc w:val="center"/>
                              <w:rPr>
                                <w:rFonts w:ascii="Calibri"/>
                                <w:sz w:val="24"/>
                                <w:szCs w:val="24"/>
                                <w:lang w:val="fr-FR"/>
                              </w:rPr>
                            </w:pPr>
                            <w:r>
                              <w:rPr>
                                <w:rFonts w:ascii="Calibri"/>
                                <w:sz w:val="24"/>
                                <w:szCs w:val="24"/>
                                <w:lang w:val="fr-FR"/>
                              </w:rPr>
                              <w:t xml:space="preserve">BIC </w:t>
                            </w:r>
                            <w:r w:rsidRPr="00060AFB">
                              <w:rPr>
                                <w:rFonts w:ascii="Calibri"/>
                                <w:sz w:val="24"/>
                                <w:szCs w:val="24"/>
                                <w:lang w:val="fr-FR"/>
                              </w:rPr>
                              <w:t>BNPAFRPPXX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F72628" id="_x0000_t202" coordsize="21600,21600" o:spt="202" path="m,l,21600r21600,l21600,xe">
                <v:stroke joinstyle="miter"/>
                <v:path gradientshapeok="t" o:connecttype="rect"/>
              </v:shapetype>
              <v:shape id="Text Box 3" o:spid="_x0000_s1026" type="#_x0000_t202" style="position:absolute;left:0;text-align:left;margin-left:49.85pt;margin-top:27.05pt;width:513.6pt;height:61.2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6jP+gEAANsDAAAOAAAAZHJzL2Uyb0RvYy54bWysU1Fv0zAQfkfiP1h+p+kiaEfUdIKNIaQx&#10;kAY/4OI4jYXjM2e3yfj1nJ22m+ANkQfrnDt/vu+7z5urabDioCkYdLW8WCyl0E5ha9yult+/3b66&#10;lCJEcC1YdLqWjzrIq+3LF5vRV7rEHm2rSTCIC9Xoa9nH6KuiCKrXA4QFeu042SENEHlLu6IlGBl9&#10;sEW5XK6KEan1hEqHwH9v5qTcZvyu0yp+6bqgo7C15N5iXimvTVqL7QaqHYHvjTq2Af/QxQDG8aVn&#10;qBuIIPZk/oIajCIM2MWFwqHArjNKZw7M5mL5B5uHHrzOXFic4M8yhf8Hq+4PD/4riTi9x4kHmEkE&#10;f4fqR2BtitGH6liTNA1VSNXN+BlbnibsI+YTU0dDos+EBMOw0o9ndfUUheKfqzdluS45pTi3Xq/L&#10;11n+AqrTaU8hftQ4iBTUknh6GR0OdyGmbqA6laTLHN4aa/MErRMj37B8u5oJoDVtSqayQLvm2pI4&#10;QPJA/tLYGSw8LxtMZCdaM9Ty8lwEVa+h/eDafEsEY+eYD1t3lCcpMmsTp2biwiRTg+0jC0U4O45f&#10;CAc90i8pRnZbLcPPPZCWwn5yPM5kzVNAp6A5BeAUH61llGIOr+Ns4b0ns+sZeZ6bw3c8kM5krZ66&#10;OPbJDsqsj25PFn2+z1VPb3L7GwAA//8DAFBLAwQUAAYACAAAACEAovc0i98AAAAKAQAADwAAAGRy&#10;cy9kb3ducmV2LnhtbEyPwU7DMBBE70j8g7VI3KiTqnVIGqdCkcqFA6LtB7jxkkSN1yZ20/TvcU9w&#10;m9WMZt6W29kMbMLR95YkpIsEGFJjdU+thONh9/IKzAdFWg2WUMINPWyrx4dSFdpe6QunfWhZLCFf&#10;KAldCK7g3DcdGuUX1iFF79uORoV4ji3Xo7rGcjPwZZIIblRPcaFTDusOm/P+YiS8fx5C+EmPK/If&#10;0y6rhRO32kn5/DS/bYAFnMNfGO74ER2qyHSyF9KeDRLyPItJCetVCuzup0uRAztFlYk18Krk/1+o&#10;fgEAAP//AwBQSwECLQAUAAYACAAAACEAtoM4kv4AAADhAQAAEwAAAAAAAAAAAAAAAAAAAAAAW0Nv&#10;bnRlbnRfVHlwZXNdLnhtbFBLAQItABQABgAIAAAAIQA4/SH/1gAAAJQBAAALAAAAAAAAAAAAAAAA&#10;AC8BAABfcmVscy8ucmVsc1BLAQItABQABgAIAAAAIQAsp6jP+gEAANsDAAAOAAAAAAAAAAAAAAAA&#10;AC4CAABkcnMvZTJvRG9jLnhtbFBLAQItABQABgAIAAAAIQCi9zSL3wAAAAoBAAAPAAAAAAAAAAAA&#10;AAAAAFQEAABkcnMvZG93bnJldi54bWxQSwUGAAAAAAQABADzAAAAYAUAAAAA&#10;" filled="f" strokeweight=".48pt">
                <v:path arrowok="t"/>
                <v:textbox inset="0,0,0,0">
                  <w:txbxContent>
                    <w:p w14:paraId="40483B2D" w14:textId="31F99736" w:rsidR="00470451" w:rsidRPr="00FC3291" w:rsidRDefault="00470451" w:rsidP="00FC3291">
                      <w:pPr>
                        <w:spacing w:before="26"/>
                        <w:ind w:left="2342" w:right="2305"/>
                        <w:jc w:val="center"/>
                        <w:rPr>
                          <w:rFonts w:ascii="Calibri" w:hAnsi="Calibri"/>
                          <w:b/>
                          <w:sz w:val="24"/>
                          <w:szCs w:val="24"/>
                          <w:lang w:val="fr-FR"/>
                        </w:rPr>
                      </w:pPr>
                      <w:r w:rsidRPr="00FC3291">
                        <w:rPr>
                          <w:rFonts w:ascii="Calibri" w:hAnsi="Calibri"/>
                          <w:b/>
                          <w:sz w:val="24"/>
                          <w:szCs w:val="24"/>
                          <w:lang w:val="fr-FR"/>
                        </w:rPr>
                        <w:t xml:space="preserve">*  Coordonnées bancaire </w:t>
                      </w:r>
                      <w:proofErr w:type="spellStart"/>
                      <w:r w:rsidR="00FA63C9">
                        <w:rPr>
                          <w:rFonts w:ascii="Calibri" w:hAnsi="Calibri"/>
                          <w:b/>
                          <w:sz w:val="24"/>
                          <w:szCs w:val="24"/>
                          <w:lang w:val="fr-FR"/>
                        </w:rPr>
                        <w:t>Républik</w:t>
                      </w:r>
                      <w:proofErr w:type="spellEnd"/>
                    </w:p>
                    <w:p w14:paraId="13A49C81" w14:textId="77777777" w:rsidR="00060AFB" w:rsidRDefault="00060AFB" w:rsidP="00BA222E">
                      <w:pPr>
                        <w:spacing w:before="15" w:line="247" w:lineRule="auto"/>
                        <w:ind w:left="2417" w:right="2305"/>
                        <w:jc w:val="center"/>
                        <w:rPr>
                          <w:rFonts w:ascii="Calibri"/>
                          <w:sz w:val="24"/>
                          <w:szCs w:val="24"/>
                          <w:lang w:val="fr-FR"/>
                        </w:rPr>
                      </w:pPr>
                      <w:r w:rsidRPr="00060AFB">
                        <w:rPr>
                          <w:rFonts w:ascii="Calibri"/>
                          <w:sz w:val="24"/>
                          <w:szCs w:val="24"/>
                          <w:lang w:val="fr-FR"/>
                        </w:rPr>
                        <w:t>FR76 3000 4003 5000 0106 0226 823</w:t>
                      </w:r>
                    </w:p>
                    <w:p w14:paraId="2E13077D" w14:textId="418C53CB" w:rsidR="00470451" w:rsidRPr="00FC3291" w:rsidRDefault="00060AFB" w:rsidP="00060AFB">
                      <w:pPr>
                        <w:spacing w:before="15" w:line="247" w:lineRule="auto"/>
                        <w:ind w:left="2417" w:right="2305"/>
                        <w:jc w:val="center"/>
                        <w:rPr>
                          <w:rFonts w:ascii="Calibri"/>
                          <w:sz w:val="24"/>
                          <w:szCs w:val="24"/>
                          <w:lang w:val="fr-FR"/>
                        </w:rPr>
                      </w:pPr>
                      <w:r>
                        <w:rPr>
                          <w:rFonts w:ascii="Calibri"/>
                          <w:sz w:val="24"/>
                          <w:szCs w:val="24"/>
                          <w:lang w:val="fr-FR"/>
                        </w:rPr>
                        <w:t xml:space="preserve">BIC </w:t>
                      </w:r>
                      <w:r w:rsidRPr="00060AFB">
                        <w:rPr>
                          <w:rFonts w:ascii="Calibri"/>
                          <w:sz w:val="24"/>
                          <w:szCs w:val="24"/>
                          <w:lang w:val="fr-FR"/>
                        </w:rPr>
                        <w:t>BNPAFRPPXX</w:t>
                      </w:r>
                    </w:p>
                  </w:txbxContent>
                </v:textbox>
                <w10:wrap type="topAndBottom" anchorx="page"/>
              </v:shape>
            </w:pict>
          </mc:Fallback>
        </mc:AlternateContent>
      </w:r>
      <w:r w:rsidR="00050DA0" w:rsidRPr="00050DA0">
        <w:rPr>
          <w:color w:val="000090"/>
          <w:sz w:val="20"/>
          <w:szCs w:val="20"/>
          <w:lang w:val="fr-FR"/>
        </w:rPr>
        <w:t>Mail </w:t>
      </w:r>
      <w:r w:rsidR="00050DA0" w:rsidRPr="003D7162">
        <w:rPr>
          <w:color w:val="000090"/>
          <w:lang w:val="fr-FR"/>
        </w:rPr>
        <w:t xml:space="preserve">: </w:t>
      </w:r>
      <w:r w:rsidR="00EE26FD">
        <w:rPr>
          <w:color w:val="000090"/>
          <w:lang w:val="fr-FR"/>
        </w:rPr>
        <w:t>j</w:t>
      </w:r>
      <w:r w:rsidR="000844E6">
        <w:rPr>
          <w:color w:val="000090"/>
          <w:lang w:val="fr-FR"/>
        </w:rPr>
        <w:t>.</w:t>
      </w:r>
      <w:r w:rsidR="00EE26FD">
        <w:rPr>
          <w:color w:val="000090"/>
          <w:lang w:val="fr-FR"/>
        </w:rPr>
        <w:t>sage</w:t>
      </w:r>
      <w:r w:rsidR="005E24A4">
        <w:rPr>
          <w:color w:val="000090"/>
          <w:lang w:val="fr-FR"/>
        </w:rPr>
        <w:t>@republik</w:t>
      </w:r>
      <w:r w:rsidR="00C316B0">
        <w:rPr>
          <w:color w:val="000090"/>
          <w:lang w:val="fr-FR"/>
        </w:rPr>
        <w:t>group</w:t>
      </w:r>
      <w:r w:rsidR="005E24A4">
        <w:rPr>
          <w:color w:val="000090"/>
          <w:lang w:val="fr-FR"/>
        </w:rPr>
        <w:t xml:space="preserve">.fr - </w:t>
      </w:r>
      <w:r w:rsidR="005E24A4" w:rsidRPr="00380512">
        <w:rPr>
          <w:color w:val="000090"/>
          <w:lang w:val="fr-FR"/>
        </w:rPr>
        <w:t xml:space="preserve">Tel. : </w:t>
      </w:r>
      <w:r w:rsidR="006942F1">
        <w:rPr>
          <w:color w:val="000090"/>
          <w:lang w:val="fr-FR"/>
        </w:rPr>
        <w:t xml:space="preserve">06 </w:t>
      </w:r>
      <w:r w:rsidR="00EE26FD">
        <w:rPr>
          <w:color w:val="000090"/>
          <w:lang w:val="fr-FR"/>
        </w:rPr>
        <w:t>81 37 82 19</w:t>
      </w:r>
    </w:p>
    <w:p w14:paraId="14B98BF8" w14:textId="100BD02A" w:rsidR="00AE3127" w:rsidRPr="00050DA0" w:rsidRDefault="00AE3127" w:rsidP="00050DA0">
      <w:pPr>
        <w:jc w:val="center"/>
        <w:rPr>
          <w:color w:val="000000" w:themeColor="text1"/>
          <w:sz w:val="20"/>
          <w:szCs w:val="20"/>
          <w:lang w:val="fr-FR"/>
        </w:rPr>
      </w:pPr>
    </w:p>
    <w:sectPr w:rsidR="00AE3127" w:rsidRPr="00050DA0" w:rsidSect="000B2EF2">
      <w:headerReference w:type="even" r:id="rId9"/>
      <w:headerReference w:type="default" r:id="rId10"/>
      <w:footerReference w:type="even" r:id="rId11"/>
      <w:footerReference w:type="default" r:id="rId12"/>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D69E3" w14:textId="77777777" w:rsidR="00F163A8" w:rsidRDefault="00F163A8" w:rsidP="00774548">
      <w:r>
        <w:separator/>
      </w:r>
    </w:p>
  </w:endnote>
  <w:endnote w:type="continuationSeparator" w:id="0">
    <w:p w14:paraId="4BF9674A" w14:textId="77777777" w:rsidR="00F163A8" w:rsidRDefault="00F163A8" w:rsidP="00774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Charcoal CY">
    <w:charset w:val="59"/>
    <w:family w:val="auto"/>
    <w:pitch w:val="variable"/>
    <w:sig w:usb0="00000203" w:usb1="00000000" w:usb2="00000000" w:usb3="00000000" w:csb0="000001C6"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73295" w14:textId="77777777" w:rsidR="00470451" w:rsidRDefault="00470451" w:rsidP="00E54490">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49FC4622" w14:textId="77777777" w:rsidR="00470451" w:rsidRDefault="0047045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9449E" w14:textId="77777777" w:rsidR="00470451" w:rsidRDefault="00470451" w:rsidP="005E7A94">
    <w:pPr>
      <w:pStyle w:val="Pieddepage"/>
      <w:framePr w:wrap="around" w:vAnchor="text" w:hAnchor="margin" w:xAlign="center" w:y="1"/>
      <w:jc w:val="right"/>
      <w:rPr>
        <w:rStyle w:val="Numrodepage"/>
      </w:rPr>
    </w:pPr>
    <w:r>
      <w:rPr>
        <w:rStyle w:val="Numrodepage"/>
      </w:rPr>
      <w:fldChar w:fldCharType="begin"/>
    </w:r>
    <w:r>
      <w:rPr>
        <w:rStyle w:val="Numrodepage"/>
      </w:rPr>
      <w:instrText xml:space="preserve">PAGE  </w:instrText>
    </w:r>
    <w:r>
      <w:rPr>
        <w:rStyle w:val="Numrodepage"/>
      </w:rPr>
      <w:fldChar w:fldCharType="separate"/>
    </w:r>
    <w:r w:rsidR="006942F1">
      <w:rPr>
        <w:rStyle w:val="Numrodepage"/>
        <w:noProof/>
      </w:rPr>
      <w:t>1</w:t>
    </w:r>
    <w:r>
      <w:rPr>
        <w:rStyle w:val="Numrodepage"/>
      </w:rPr>
      <w:fldChar w:fldCharType="end"/>
    </w:r>
  </w:p>
  <w:p w14:paraId="7D4A2342" w14:textId="77777777" w:rsidR="00470451" w:rsidRDefault="00470451" w:rsidP="005E7A94">
    <w:pPr>
      <w:pStyle w:val="Pieddepag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18950" w14:textId="77777777" w:rsidR="00F163A8" w:rsidRDefault="00F163A8" w:rsidP="00774548">
      <w:r>
        <w:separator/>
      </w:r>
    </w:p>
  </w:footnote>
  <w:footnote w:type="continuationSeparator" w:id="0">
    <w:p w14:paraId="4ACA9548" w14:textId="77777777" w:rsidR="00F163A8" w:rsidRDefault="00F163A8" w:rsidP="007745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210874082"/>
      <w:docPartObj>
        <w:docPartGallery w:val="Page Numbers (Top of Page)"/>
        <w:docPartUnique/>
      </w:docPartObj>
    </w:sdtPr>
    <w:sdtEndPr>
      <w:rPr>
        <w:rStyle w:val="Numrodepage"/>
      </w:rPr>
    </w:sdtEndPr>
    <w:sdtContent>
      <w:p w14:paraId="54D2F866" w14:textId="054FA7EF" w:rsidR="00470451" w:rsidRDefault="00470451" w:rsidP="003235BC">
        <w:pPr>
          <w:pStyle w:val="En-tt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4E9F8BE2" w14:textId="77777777" w:rsidR="00470451" w:rsidRDefault="00470451" w:rsidP="005E7A94">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AC3C0" w14:textId="0AF75A64" w:rsidR="00470451" w:rsidRDefault="002F74BB" w:rsidP="005E7A94">
    <w:pPr>
      <w:pStyle w:val="En-tte"/>
      <w:tabs>
        <w:tab w:val="clear" w:pos="4536"/>
        <w:tab w:val="clear" w:pos="9072"/>
        <w:tab w:val="center" w:pos="4533"/>
      </w:tabs>
      <w:ind w:right="360"/>
      <w:jc w:val="center"/>
    </w:pPr>
    <w:r>
      <w:rPr>
        <w:noProof/>
      </w:rPr>
      <w:drawing>
        <wp:inline distT="0" distB="0" distL="0" distR="0" wp14:anchorId="4E536DF1" wp14:editId="2101CE63">
          <wp:extent cx="1057738" cy="431585"/>
          <wp:effectExtent l="0" t="0" r="0" b="698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076726" cy="43933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03EB0"/>
    <w:multiLevelType w:val="hybridMultilevel"/>
    <w:tmpl w:val="34168DA8"/>
    <w:lvl w:ilvl="0" w:tplc="E52C6260">
      <w:start w:val="1"/>
      <w:numFmt w:val="bullet"/>
      <w:lvlText w:val="□"/>
      <w:lvlJc w:val="left"/>
      <w:pPr>
        <w:ind w:left="720" w:hanging="360"/>
      </w:pPr>
      <w:rPr>
        <w:rFonts w:ascii="MS Gothic" w:eastAsia="MS Gothic" w:hAnsi="MS Gothic" w:cs="MS Gothic" w:hint="default"/>
        <w:spacing w:val="-1"/>
        <w:w w:val="99"/>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9931BA0"/>
    <w:multiLevelType w:val="hybridMultilevel"/>
    <w:tmpl w:val="B658F374"/>
    <w:lvl w:ilvl="0" w:tplc="E52C6260">
      <w:start w:val="1"/>
      <w:numFmt w:val="bullet"/>
      <w:lvlText w:val="□"/>
      <w:lvlJc w:val="left"/>
      <w:pPr>
        <w:ind w:left="720" w:hanging="360"/>
      </w:pPr>
      <w:rPr>
        <w:rFonts w:ascii="MS Gothic" w:eastAsia="MS Gothic" w:hAnsi="MS Gothic" w:cs="MS Gothic" w:hint="default"/>
        <w:spacing w:val="-1"/>
        <w:w w:val="99"/>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B661B5A"/>
    <w:multiLevelType w:val="hybridMultilevel"/>
    <w:tmpl w:val="ED628C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CFC0A6D"/>
    <w:multiLevelType w:val="hybridMultilevel"/>
    <w:tmpl w:val="760636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6D2230C"/>
    <w:multiLevelType w:val="hybridMultilevel"/>
    <w:tmpl w:val="7D827B96"/>
    <w:lvl w:ilvl="0" w:tplc="040C0001">
      <w:start w:val="1"/>
      <w:numFmt w:val="bullet"/>
      <w:lvlText w:val=""/>
      <w:lvlJc w:val="left"/>
      <w:pPr>
        <w:ind w:left="720" w:hanging="360"/>
      </w:pPr>
      <w:rPr>
        <w:rFonts w:ascii="Symbol" w:hAnsi="Symbol" w:hint="default"/>
        <w:spacing w:val="-1"/>
        <w:w w:val="99"/>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6E34036"/>
    <w:multiLevelType w:val="hybridMultilevel"/>
    <w:tmpl w:val="54801FB6"/>
    <w:lvl w:ilvl="0" w:tplc="E52C6260">
      <w:start w:val="1"/>
      <w:numFmt w:val="bullet"/>
      <w:lvlText w:val="□"/>
      <w:lvlJc w:val="left"/>
      <w:pPr>
        <w:ind w:left="720" w:hanging="360"/>
      </w:pPr>
      <w:rPr>
        <w:rFonts w:ascii="MS Gothic" w:eastAsia="MS Gothic" w:hAnsi="MS Gothic" w:cs="MS Gothic" w:hint="default"/>
        <w:spacing w:val="-1"/>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7878539">
    <w:abstractNumId w:val="4"/>
  </w:num>
  <w:num w:numId="2" w16cid:durableId="2021809320">
    <w:abstractNumId w:val="3"/>
  </w:num>
  <w:num w:numId="3" w16cid:durableId="1724988019">
    <w:abstractNumId w:val="2"/>
  </w:num>
  <w:num w:numId="4" w16cid:durableId="1031951258">
    <w:abstractNumId w:val="1"/>
  </w:num>
  <w:num w:numId="5" w16cid:durableId="944269622">
    <w:abstractNumId w:val="0"/>
  </w:num>
  <w:num w:numId="6" w16cid:durableId="14747170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127"/>
    <w:rsid w:val="000446E9"/>
    <w:rsid w:val="00046CB7"/>
    <w:rsid w:val="00050DA0"/>
    <w:rsid w:val="00053FB9"/>
    <w:rsid w:val="00060AFB"/>
    <w:rsid w:val="0008062F"/>
    <w:rsid w:val="00083E3D"/>
    <w:rsid w:val="000844E6"/>
    <w:rsid w:val="000B2EF2"/>
    <w:rsid w:val="000D301A"/>
    <w:rsid w:val="000F7BDC"/>
    <w:rsid w:val="0010041F"/>
    <w:rsid w:val="001439EF"/>
    <w:rsid w:val="00156219"/>
    <w:rsid w:val="00182664"/>
    <w:rsid w:val="001B2755"/>
    <w:rsid w:val="001C5BB2"/>
    <w:rsid w:val="001E7BA8"/>
    <w:rsid w:val="001F1E14"/>
    <w:rsid w:val="00201AB5"/>
    <w:rsid w:val="00247AE6"/>
    <w:rsid w:val="002500DC"/>
    <w:rsid w:val="002842E9"/>
    <w:rsid w:val="00285DC3"/>
    <w:rsid w:val="002F2843"/>
    <w:rsid w:val="002F3300"/>
    <w:rsid w:val="002F74BB"/>
    <w:rsid w:val="003235BC"/>
    <w:rsid w:val="00357224"/>
    <w:rsid w:val="0038032D"/>
    <w:rsid w:val="00380512"/>
    <w:rsid w:val="003A3762"/>
    <w:rsid w:val="003A44A7"/>
    <w:rsid w:val="003D7162"/>
    <w:rsid w:val="003F7A9B"/>
    <w:rsid w:val="00405C12"/>
    <w:rsid w:val="00405D7B"/>
    <w:rsid w:val="00413FAF"/>
    <w:rsid w:val="00470451"/>
    <w:rsid w:val="004C4B97"/>
    <w:rsid w:val="004C752B"/>
    <w:rsid w:val="004E2455"/>
    <w:rsid w:val="0050454C"/>
    <w:rsid w:val="005167EB"/>
    <w:rsid w:val="00521CF8"/>
    <w:rsid w:val="00523A48"/>
    <w:rsid w:val="00535A3C"/>
    <w:rsid w:val="0054093F"/>
    <w:rsid w:val="005630BE"/>
    <w:rsid w:val="005D2A29"/>
    <w:rsid w:val="005E24A4"/>
    <w:rsid w:val="005E7A94"/>
    <w:rsid w:val="005F7251"/>
    <w:rsid w:val="0060572F"/>
    <w:rsid w:val="006223D9"/>
    <w:rsid w:val="00635B86"/>
    <w:rsid w:val="00643D19"/>
    <w:rsid w:val="00647CB0"/>
    <w:rsid w:val="006942F1"/>
    <w:rsid w:val="00695DC3"/>
    <w:rsid w:val="00696D2B"/>
    <w:rsid w:val="006A58A9"/>
    <w:rsid w:val="006B18BA"/>
    <w:rsid w:val="006B5D54"/>
    <w:rsid w:val="006C6643"/>
    <w:rsid w:val="0076514B"/>
    <w:rsid w:val="007726AF"/>
    <w:rsid w:val="00774548"/>
    <w:rsid w:val="007855D7"/>
    <w:rsid w:val="00787832"/>
    <w:rsid w:val="007947FD"/>
    <w:rsid w:val="007C2124"/>
    <w:rsid w:val="007D2CD2"/>
    <w:rsid w:val="007E5A9C"/>
    <w:rsid w:val="007F17D4"/>
    <w:rsid w:val="007F6EFB"/>
    <w:rsid w:val="00822BBC"/>
    <w:rsid w:val="008C16BA"/>
    <w:rsid w:val="008C2E4C"/>
    <w:rsid w:val="008F3722"/>
    <w:rsid w:val="00926B66"/>
    <w:rsid w:val="00927CD6"/>
    <w:rsid w:val="00964B3D"/>
    <w:rsid w:val="00970E92"/>
    <w:rsid w:val="00980457"/>
    <w:rsid w:val="009935C1"/>
    <w:rsid w:val="009C2935"/>
    <w:rsid w:val="009D288E"/>
    <w:rsid w:val="00A105D2"/>
    <w:rsid w:val="00A24953"/>
    <w:rsid w:val="00A34DC9"/>
    <w:rsid w:val="00A50FEA"/>
    <w:rsid w:val="00A564D3"/>
    <w:rsid w:val="00A6372C"/>
    <w:rsid w:val="00A976A2"/>
    <w:rsid w:val="00AB79B7"/>
    <w:rsid w:val="00AC6D34"/>
    <w:rsid w:val="00AD082F"/>
    <w:rsid w:val="00AE3127"/>
    <w:rsid w:val="00AF66EA"/>
    <w:rsid w:val="00B044E7"/>
    <w:rsid w:val="00B05D83"/>
    <w:rsid w:val="00B20782"/>
    <w:rsid w:val="00B62C5A"/>
    <w:rsid w:val="00BA222E"/>
    <w:rsid w:val="00BA7C95"/>
    <w:rsid w:val="00BB6A3C"/>
    <w:rsid w:val="00BD17AA"/>
    <w:rsid w:val="00BE21E6"/>
    <w:rsid w:val="00C21596"/>
    <w:rsid w:val="00C23D9E"/>
    <w:rsid w:val="00C316B0"/>
    <w:rsid w:val="00C53EF8"/>
    <w:rsid w:val="00C85BBC"/>
    <w:rsid w:val="00CE4E4A"/>
    <w:rsid w:val="00CF0575"/>
    <w:rsid w:val="00D06C06"/>
    <w:rsid w:val="00D12DF5"/>
    <w:rsid w:val="00D30CD3"/>
    <w:rsid w:val="00D30DF7"/>
    <w:rsid w:val="00D70B75"/>
    <w:rsid w:val="00D76D64"/>
    <w:rsid w:val="00E31712"/>
    <w:rsid w:val="00E54490"/>
    <w:rsid w:val="00EB56D3"/>
    <w:rsid w:val="00EC7BE7"/>
    <w:rsid w:val="00ED60A3"/>
    <w:rsid w:val="00EE26FD"/>
    <w:rsid w:val="00EF45E7"/>
    <w:rsid w:val="00F163A8"/>
    <w:rsid w:val="00F44D0E"/>
    <w:rsid w:val="00F95151"/>
    <w:rsid w:val="00FA63C9"/>
    <w:rsid w:val="00FB6FB2"/>
    <w:rsid w:val="00FC3291"/>
    <w:rsid w:val="00FF2E36"/>
    <w:rsid w:val="00FF4EC8"/>
    <w:rsid w:val="00FF55B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E44DA5C"/>
  <w14:defaultImageDpi w14:val="300"/>
  <w15:docId w15:val="{AB8DD27E-D1A6-4DAF-8DCB-E4D71B217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E3127"/>
    <w:pPr>
      <w:widowControl w:val="0"/>
    </w:pPr>
    <w:rPr>
      <w:rFonts w:ascii="Arial" w:eastAsia="Arial" w:hAnsi="Arial" w:cs="Arial"/>
      <w:sz w:val="22"/>
      <w:szCs w:val="22"/>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E3127"/>
    <w:pPr>
      <w:ind w:left="720"/>
      <w:contextualSpacing/>
    </w:pPr>
  </w:style>
  <w:style w:type="paragraph" w:styleId="Pieddepage">
    <w:name w:val="footer"/>
    <w:basedOn w:val="Normal"/>
    <w:link w:val="PieddepageCar"/>
    <w:uiPriority w:val="99"/>
    <w:unhideWhenUsed/>
    <w:rsid w:val="00774548"/>
    <w:pPr>
      <w:tabs>
        <w:tab w:val="center" w:pos="4536"/>
        <w:tab w:val="right" w:pos="9072"/>
      </w:tabs>
    </w:pPr>
  </w:style>
  <w:style w:type="character" w:customStyle="1" w:styleId="PieddepageCar">
    <w:name w:val="Pied de page Car"/>
    <w:basedOn w:val="Policepardfaut"/>
    <w:link w:val="Pieddepage"/>
    <w:uiPriority w:val="99"/>
    <w:rsid w:val="00774548"/>
    <w:rPr>
      <w:rFonts w:ascii="Arial" w:eastAsia="Arial" w:hAnsi="Arial" w:cs="Arial"/>
      <w:sz w:val="22"/>
      <w:szCs w:val="22"/>
      <w:lang w:val="en-US" w:eastAsia="en-US"/>
    </w:rPr>
  </w:style>
  <w:style w:type="character" w:styleId="Numrodepage">
    <w:name w:val="page number"/>
    <w:basedOn w:val="Policepardfaut"/>
    <w:uiPriority w:val="99"/>
    <w:semiHidden/>
    <w:unhideWhenUsed/>
    <w:rsid w:val="00774548"/>
  </w:style>
  <w:style w:type="paragraph" w:styleId="Textedebulles">
    <w:name w:val="Balloon Text"/>
    <w:basedOn w:val="Normal"/>
    <w:link w:val="TextedebullesCar"/>
    <w:uiPriority w:val="99"/>
    <w:semiHidden/>
    <w:unhideWhenUsed/>
    <w:rsid w:val="00E54490"/>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E54490"/>
    <w:rPr>
      <w:rFonts w:ascii="Lucida Grande" w:eastAsia="Arial" w:hAnsi="Lucida Grande" w:cs="Lucida Grande"/>
      <w:sz w:val="18"/>
      <w:szCs w:val="18"/>
      <w:lang w:val="en-US" w:eastAsia="en-US"/>
    </w:rPr>
  </w:style>
  <w:style w:type="paragraph" w:styleId="En-tte">
    <w:name w:val="header"/>
    <w:basedOn w:val="Normal"/>
    <w:link w:val="En-tteCar"/>
    <w:uiPriority w:val="99"/>
    <w:unhideWhenUsed/>
    <w:rsid w:val="00E54490"/>
    <w:pPr>
      <w:tabs>
        <w:tab w:val="center" w:pos="4536"/>
        <w:tab w:val="right" w:pos="9072"/>
      </w:tabs>
    </w:pPr>
  </w:style>
  <w:style w:type="character" w:customStyle="1" w:styleId="En-tteCar">
    <w:name w:val="En-tête Car"/>
    <w:basedOn w:val="Policepardfaut"/>
    <w:link w:val="En-tte"/>
    <w:uiPriority w:val="99"/>
    <w:rsid w:val="00E54490"/>
    <w:rPr>
      <w:rFonts w:ascii="Arial" w:eastAsia="Arial" w:hAnsi="Arial" w:cs="Arial"/>
      <w:sz w:val="22"/>
      <w:szCs w:val="22"/>
      <w:lang w:val="en-US" w:eastAsia="en-US"/>
    </w:rPr>
  </w:style>
  <w:style w:type="character" w:styleId="Lienhypertexte">
    <w:name w:val="Hyperlink"/>
    <w:basedOn w:val="Policepardfaut"/>
    <w:uiPriority w:val="99"/>
    <w:unhideWhenUsed/>
    <w:rsid w:val="00380512"/>
    <w:rPr>
      <w:color w:val="0000FF" w:themeColor="hyperlink"/>
      <w:u w:val="single"/>
    </w:rPr>
  </w:style>
  <w:style w:type="character" w:customStyle="1" w:styleId="Mencinsinresolver1">
    <w:name w:val="Mención sin resolver1"/>
    <w:basedOn w:val="Policepardfaut"/>
    <w:uiPriority w:val="99"/>
    <w:semiHidden/>
    <w:unhideWhenUsed/>
    <w:rsid w:val="00A6372C"/>
    <w:rPr>
      <w:color w:val="808080"/>
      <w:shd w:val="clear" w:color="auto" w:fill="E6E6E6"/>
    </w:rPr>
  </w:style>
  <w:style w:type="character" w:styleId="Lienhypertextesuivivisit">
    <w:name w:val="FollowedHyperlink"/>
    <w:basedOn w:val="Policepardfaut"/>
    <w:uiPriority w:val="99"/>
    <w:semiHidden/>
    <w:unhideWhenUsed/>
    <w:rsid w:val="00182664"/>
    <w:rPr>
      <w:color w:val="800080" w:themeColor="followedHyperlink"/>
      <w:u w:val="single"/>
    </w:rPr>
  </w:style>
  <w:style w:type="paragraph" w:customStyle="1" w:styleId="font8">
    <w:name w:val="font_8"/>
    <w:basedOn w:val="Normal"/>
    <w:rsid w:val="005167EB"/>
    <w:pPr>
      <w:widowControl/>
      <w:spacing w:before="100" w:beforeAutospacing="1" w:after="100" w:afterAutospacing="1"/>
    </w:pPr>
    <w:rPr>
      <w:rFonts w:ascii="Times" w:eastAsiaTheme="minorEastAsia" w:hAnsi="Times" w:cstheme="minorBidi"/>
      <w:sz w:val="20"/>
      <w:szCs w:val="20"/>
      <w:lang w:val="fr-FR"/>
    </w:rPr>
  </w:style>
  <w:style w:type="character" w:styleId="Mentionnonrsolue">
    <w:name w:val="Unresolved Mention"/>
    <w:basedOn w:val="Policepardfaut"/>
    <w:uiPriority w:val="99"/>
    <w:semiHidden/>
    <w:unhideWhenUsed/>
    <w:rsid w:val="00C316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685209">
      <w:bodyDiv w:val="1"/>
      <w:marLeft w:val="0"/>
      <w:marRight w:val="0"/>
      <w:marTop w:val="0"/>
      <w:marBottom w:val="0"/>
      <w:divBdr>
        <w:top w:val="none" w:sz="0" w:space="0" w:color="auto"/>
        <w:left w:val="none" w:sz="0" w:space="0" w:color="auto"/>
        <w:bottom w:val="none" w:sz="0" w:space="0" w:color="auto"/>
        <w:right w:val="none" w:sz="0" w:space="0" w:color="auto"/>
      </w:divBdr>
    </w:div>
    <w:div w:id="1381056660">
      <w:bodyDiv w:val="1"/>
      <w:marLeft w:val="0"/>
      <w:marRight w:val="0"/>
      <w:marTop w:val="0"/>
      <w:marBottom w:val="0"/>
      <w:divBdr>
        <w:top w:val="none" w:sz="0" w:space="0" w:color="auto"/>
        <w:left w:val="none" w:sz="0" w:space="0" w:color="auto"/>
        <w:bottom w:val="none" w:sz="0" w:space="0" w:color="auto"/>
        <w:right w:val="none" w:sz="0" w:space="0" w:color="auto"/>
      </w:divBdr>
    </w:div>
    <w:div w:id="14439595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publikgroup-achats.fr/trophees-des-achat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2318</Words>
  <Characters>12755</Characters>
  <Application>Microsoft Office Word</Application>
  <DocSecurity>0</DocSecurity>
  <Lines>106</Lines>
  <Paragraphs>30</Paragraphs>
  <ScaleCrop>false</ScaleCrop>
  <HeadingPairs>
    <vt:vector size="4" baseType="variant">
      <vt:variant>
        <vt:lpstr>Titre</vt:lpstr>
      </vt:variant>
      <vt:variant>
        <vt:i4>1</vt:i4>
      </vt:variant>
      <vt:variant>
        <vt:lpstr>Título</vt:lpstr>
      </vt:variant>
      <vt:variant>
        <vt:i4>1</vt:i4>
      </vt:variant>
    </vt:vector>
  </HeadingPairs>
  <TitlesOfParts>
    <vt:vector size="2" baseType="lpstr">
      <vt:lpstr/>
      <vt:lpstr/>
    </vt:vector>
  </TitlesOfParts>
  <Company>MDC</Company>
  <LinksUpToDate>false</LinksUpToDate>
  <CharactersWithSpaces>15043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 Dumas</dc:creator>
  <cp:lastModifiedBy>Jade Sage</cp:lastModifiedBy>
  <cp:revision>9</cp:revision>
  <cp:lastPrinted>2018-04-17T14:56:00Z</cp:lastPrinted>
  <dcterms:created xsi:type="dcterms:W3CDTF">2022-02-21T08:26:00Z</dcterms:created>
  <dcterms:modified xsi:type="dcterms:W3CDTF">2022-05-12T08:37:00Z</dcterms:modified>
</cp:coreProperties>
</file>